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1E34F5">
                              <w:rPr>
                                <w:rFonts w:ascii="ＭＳ 明朝" w:hAnsi="ＭＳ 明朝"/>
                                <w:b/>
                                <w:color w:val="000080"/>
                                <w:sz w:val="32"/>
                                <w:szCs w:val="32"/>
                              </w:rPr>
                              <w:t>4</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1E34F5">
                        <w:rPr>
                          <w:rFonts w:ascii="ＭＳ 明朝" w:hAnsi="ＭＳ 明朝"/>
                          <w:b/>
                          <w:color w:val="000080"/>
                          <w:sz w:val="32"/>
                          <w:szCs w:val="32"/>
                        </w:rPr>
                        <w:t>4</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730B8" w:rsidRPr="0000486D" w:rsidRDefault="000730B8" w:rsidP="000730B8">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0730B8" w:rsidRPr="0000486D" w:rsidRDefault="000730B8" w:rsidP="000730B8">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553085</wp:posOffset>
                </wp:positionH>
                <wp:positionV relativeFrom="paragraph">
                  <wp:posOffset>57150</wp:posOffset>
                </wp:positionV>
                <wp:extent cx="4476750" cy="1705610"/>
                <wp:effectExtent l="0" t="0" r="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Default="000730B8">
                            <w:r>
                              <w:rPr>
                                <w:noProof/>
                              </w:rPr>
                              <w:drawing>
                                <wp:inline distT="0" distB="0" distL="0" distR="0" wp14:anchorId="2D68803E" wp14:editId="05783E96">
                                  <wp:extent cx="4328160" cy="112712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160" cy="11271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3.55pt;margin-top:4.5pt;width:352.5pt;height:1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obu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hGx1RkHnYHTwwBuZg/H0GWXqR7uZfVNIyGXLRUbdquUHFtGa2AX2pv+xdUJ&#10;R1uQ9fhR1hCGbo10QPtG9bZ0UAwE6NClp1NnLJUKDgmZz+YxmCqwhfMgnoWudz7NjtcHpc17Jntk&#10;FzlW0HoHT3f32lg6NDu62GhClrzrXPs78ewAHKcTCA5Xrc3ScN38mQbpKlklxCPRbOWRoCi823JJ&#10;vFkZzuPiXbFcFuEvGzckWcvrmgkb5qiskPxZ5w4anzRx0paWHa8tnKWk1Wa97BTaUVB26T5XdLCc&#10;3fznNFwRIJcXKYURCe6i1CtnydwjJYm9dB4kXhCmd+ksICkpyucp3XPB/j0lNOY4jaN4UtOZ9Ivc&#10;Ave9zo1mPTcwOzre5zg5OdHManAlatdaQ3k3rS9KYemfSwHtPjbaKdaKdJKr2a/3h6cBYFbNa1k/&#10;gYSVBIGBGGHuwaKV6gdGI8yQHOvvW6oYRt0HAc9gTqI0hqHjNkmSwhV1aVhfGKioACjHBqNpuTTT&#10;mNoOim9aiDM9OyFv4eE03En6zOnw3GBKuMwOE82Oocu98zrP3cVvAAAA//8DAFBLAwQUAAYACAAA&#10;ACEAagZv6t4AAAAIAQAADwAAAGRycy9kb3ducmV2LnhtbEyPQUvDQBSE74L/YXmCN7tpwKSNeSmp&#10;oIIXaxXxuEmeSTD7NmS3bfTX+zzpcZhh5pt8M9tBHWnyvWOE5SICRVy7pucW4fXl7moFygfDjRkc&#10;E8IXedgU52e5yRp34mc67kOrpIR9ZhC6EMZMa193ZI1fuJFYvA83WRNETq1uJnOScjvoOIoSbU3P&#10;stCZkW47qj/3B4vw3fvyYfe0DdX2+v0+2j0m/q1MEC8v5vIGVKA5/IXhF1/QoRCmyh248WpAWKVL&#10;SSKs5ZHY6ToWXSHEaZqALnL9/0DxAwAA//8DAFBLAQItABQABgAIAAAAIQC2gziS/gAAAOEBAAAT&#10;AAAAAAAAAAAAAAAAAAAAAABbQ29udGVudF9UeXBlc10ueG1sUEsBAi0AFAAGAAgAAAAhADj9If/W&#10;AAAAlAEAAAsAAAAAAAAAAAAAAAAALwEAAF9yZWxzLy5yZWxzUEsBAi0AFAAGAAgAAAAhAA7P2hu6&#10;AgAAvwUAAA4AAAAAAAAAAAAAAAAALgIAAGRycy9lMm9Eb2MueG1sUEsBAi0AFAAGAAgAAAAhAGoG&#10;b+reAAAACAEAAA8AAAAAAAAAAAAAAAAAFAUAAGRycy9kb3ducmV2LnhtbFBLBQYAAAAABAAEAPMA&#10;AAAfBgAAAAA=&#10;" filled="f" stroked="f">
                <v:textbox inset="5.85pt,.7pt,5.85pt,.7pt">
                  <w:txbxContent>
                    <w:p w:rsidR="001B401B" w:rsidRDefault="000730B8">
                      <w:r>
                        <w:rPr>
                          <w:noProof/>
                        </w:rPr>
                        <w:drawing>
                          <wp:inline distT="0" distB="0" distL="0" distR="0" wp14:anchorId="2D68803E" wp14:editId="05783E96">
                            <wp:extent cx="4328160" cy="112712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160" cy="1127125"/>
                                    </a:xfrm>
                                    <a:prstGeom prst="rect">
                                      <a:avLst/>
                                    </a:prstGeom>
                                    <a:noFill/>
                                    <a:ln>
                                      <a:noFill/>
                                    </a:ln>
                                  </pic:spPr>
                                </pic:pic>
                              </a:graphicData>
                            </a:graphic>
                          </wp:inline>
                        </w:drawing>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1E34F5" w:rsidRDefault="007144B9" w:rsidP="001E34F5">
      <w:pPr>
        <w:rPr>
          <w:b/>
          <w:sz w:val="28"/>
          <w:szCs w:val="28"/>
        </w:rPr>
      </w:pPr>
      <w:r>
        <w:rPr>
          <w:rFonts w:ascii="ＭＳ ゴシック" w:eastAsia="ＭＳ ゴシック" w:hAnsi="ＭＳ ゴシック"/>
          <w:b/>
          <w:sz w:val="28"/>
          <w:szCs w:val="28"/>
        </w:rPr>
        <w:br w:type="page"/>
      </w:r>
      <w:r w:rsidR="001E34F5">
        <w:rPr>
          <w:rFonts w:hint="eastAsia"/>
          <w:b/>
          <w:sz w:val="28"/>
          <w:szCs w:val="28"/>
        </w:rPr>
        <w:lastRenderedPageBreak/>
        <w:t>申請受付が始まった「勤務間インターバル」導入助成金</w:t>
      </w:r>
    </w:p>
    <w:p w:rsidR="001E34F5" w:rsidRPr="00640807" w:rsidRDefault="001E34F5" w:rsidP="001E34F5">
      <w:pPr>
        <w:rPr>
          <w:b/>
          <w:sz w:val="28"/>
          <w:szCs w:val="28"/>
        </w:rPr>
      </w:pPr>
      <w:r w:rsidRPr="00640807">
        <w:rPr>
          <w:rFonts w:hint="eastAsia"/>
        </w:rPr>
        <w:t>◆</w:t>
      </w:r>
      <w:r>
        <w:rPr>
          <w:rFonts w:hint="eastAsia"/>
        </w:rPr>
        <w:t>最大</w:t>
      </w:r>
      <w:r>
        <w:rPr>
          <w:rFonts w:hint="eastAsia"/>
        </w:rPr>
        <w:t>50</w:t>
      </w:r>
      <w:r>
        <w:rPr>
          <w:rFonts w:hint="eastAsia"/>
        </w:rPr>
        <w:t>万円支給</w:t>
      </w:r>
    </w:p>
    <w:p w:rsidR="001E34F5" w:rsidRDefault="001E34F5" w:rsidP="001E34F5">
      <w:pPr>
        <w:widowControl/>
        <w:ind w:firstLineChars="100" w:firstLine="210"/>
        <w:jc w:val="left"/>
      </w:pPr>
      <w:r w:rsidRPr="00640807">
        <w:rPr>
          <w:rFonts w:hint="eastAsia"/>
        </w:rPr>
        <w:t>2</w:t>
      </w:r>
      <w:r w:rsidRPr="00640807">
        <w:rPr>
          <w:rFonts w:hint="eastAsia"/>
        </w:rPr>
        <w:t>月</w:t>
      </w:r>
      <w:r w:rsidRPr="00640807">
        <w:rPr>
          <w:rFonts w:hint="eastAsia"/>
        </w:rPr>
        <w:t>15</w:t>
      </w:r>
      <w:r w:rsidRPr="00640807">
        <w:rPr>
          <w:rFonts w:hint="eastAsia"/>
        </w:rPr>
        <w:t>日より、中小企業事業主を対象とした「職場意識改善助成金（勤務間インターバル導入コース）」の申請受付がスタートしました。</w:t>
      </w:r>
    </w:p>
    <w:p w:rsidR="001E34F5" w:rsidRPr="00640807" w:rsidRDefault="001E34F5" w:rsidP="001E34F5">
      <w:pPr>
        <w:widowControl/>
        <w:ind w:firstLineChars="100" w:firstLine="210"/>
        <w:jc w:val="left"/>
      </w:pPr>
      <w:r w:rsidRPr="00640807">
        <w:rPr>
          <w:rFonts w:hint="eastAsia"/>
        </w:rPr>
        <w:t>本助成金は、</w:t>
      </w:r>
      <w:r>
        <w:rPr>
          <w:rFonts w:hint="eastAsia"/>
        </w:rPr>
        <w:t>過重労働の防止および</w:t>
      </w:r>
      <w:r w:rsidRPr="00640807">
        <w:rPr>
          <w:rFonts w:hint="eastAsia"/>
        </w:rPr>
        <w:t>長時間労働の抑制に向け、勤務間インターバル（休息時間数を問わず就業規則等において終業から次の始業までの休息時間を確保することを定めているもの）の導入に取り組んだ際に、その実施に要した費用の一部（最大で</w:t>
      </w:r>
      <w:r w:rsidRPr="00640807">
        <w:rPr>
          <w:rFonts w:hint="eastAsia"/>
        </w:rPr>
        <w:t>50</w:t>
      </w:r>
      <w:r w:rsidRPr="00640807">
        <w:rPr>
          <w:rFonts w:hint="eastAsia"/>
        </w:rPr>
        <w:t>万円）を助成するものです。</w:t>
      </w:r>
    </w:p>
    <w:p w:rsidR="001E34F5" w:rsidRPr="00676922" w:rsidRDefault="001E34F5" w:rsidP="001E34F5">
      <w:pPr>
        <w:widowControl/>
        <w:jc w:val="left"/>
      </w:pPr>
    </w:p>
    <w:p w:rsidR="001E34F5" w:rsidRDefault="001E34F5" w:rsidP="001E34F5">
      <w:pPr>
        <w:widowControl/>
        <w:jc w:val="left"/>
      </w:pPr>
      <w:r w:rsidRPr="00640807">
        <w:rPr>
          <w:rFonts w:hint="eastAsia"/>
        </w:rPr>
        <w:t>◆</w:t>
      </w:r>
      <w:r>
        <w:rPr>
          <w:rFonts w:hint="eastAsia"/>
        </w:rPr>
        <w:t>支給対象事業主は？</w:t>
      </w:r>
    </w:p>
    <w:p w:rsidR="001E34F5" w:rsidRPr="00640807" w:rsidRDefault="001E34F5" w:rsidP="001E34F5">
      <w:pPr>
        <w:widowControl/>
        <w:ind w:firstLineChars="100" w:firstLine="210"/>
        <w:jc w:val="left"/>
      </w:pPr>
      <w:r w:rsidRPr="00640807">
        <w:rPr>
          <w:rFonts w:hint="eastAsia"/>
        </w:rPr>
        <w:t>支給対象事業主は次の通りです（その他、資本・出資額や労働者数に関する要件があります）。</w:t>
      </w:r>
    </w:p>
    <w:p w:rsidR="001E34F5" w:rsidRDefault="001E34F5" w:rsidP="001E34F5">
      <w:pPr>
        <w:widowControl/>
        <w:jc w:val="left"/>
      </w:pPr>
      <w:r>
        <w:rPr>
          <w:rFonts w:hint="eastAsia"/>
        </w:rPr>
        <w:t>（１）</w:t>
      </w:r>
      <w:r w:rsidRPr="00640807">
        <w:rPr>
          <w:rFonts w:hint="eastAsia"/>
        </w:rPr>
        <w:t>次のアからウのいずれかに該当する事業場を有する事業主であること</w:t>
      </w:r>
    </w:p>
    <w:p w:rsidR="001E34F5" w:rsidRPr="00640807" w:rsidRDefault="001E34F5" w:rsidP="001E34F5">
      <w:pPr>
        <w:widowControl/>
        <w:jc w:val="left"/>
      </w:pPr>
      <w:r>
        <w:rPr>
          <w:rFonts w:hint="eastAsia"/>
        </w:rPr>
        <w:t xml:space="preserve">ア　</w:t>
      </w:r>
      <w:r w:rsidRPr="00640807">
        <w:rPr>
          <w:rFonts w:hint="eastAsia"/>
        </w:rPr>
        <w:t>勤務間インターバルを導入していない事業場</w:t>
      </w:r>
    </w:p>
    <w:p w:rsidR="001E34F5" w:rsidRPr="00640807" w:rsidRDefault="001E34F5" w:rsidP="001E34F5">
      <w:pPr>
        <w:widowControl/>
        <w:ind w:left="210" w:hangingChars="100" w:hanging="210"/>
        <w:jc w:val="left"/>
      </w:pPr>
      <w:r>
        <w:rPr>
          <w:rFonts w:hint="eastAsia"/>
        </w:rPr>
        <w:t xml:space="preserve">イ　</w:t>
      </w:r>
      <w:r w:rsidRPr="00640807">
        <w:rPr>
          <w:rFonts w:hint="eastAsia"/>
        </w:rPr>
        <w:t>すでに休息時間数が９時間以上の勤務間インターバルを導入している事業場であって、対象となる労働者が当該事業場に所属する労働者の半数以下である事業場</w:t>
      </w:r>
      <w:r w:rsidRPr="00640807">
        <w:rPr>
          <w:rFonts w:hint="eastAsia"/>
        </w:rPr>
        <w:t xml:space="preserve"> </w:t>
      </w:r>
    </w:p>
    <w:p w:rsidR="001E34F5" w:rsidRPr="00640807" w:rsidRDefault="001E34F5" w:rsidP="001E34F5">
      <w:pPr>
        <w:widowControl/>
        <w:jc w:val="left"/>
      </w:pPr>
      <w:r w:rsidRPr="00640807">
        <w:rPr>
          <w:rFonts w:hint="eastAsia"/>
        </w:rPr>
        <w:t>ウ　すでに休息時間数が９時間未満の勤務間インターバルを導入している事業場</w:t>
      </w:r>
      <w:r w:rsidRPr="00640807">
        <w:rPr>
          <w:rFonts w:hint="eastAsia"/>
        </w:rPr>
        <w:t xml:space="preserve"> </w:t>
      </w:r>
    </w:p>
    <w:p w:rsidR="001E34F5" w:rsidRPr="00640807" w:rsidRDefault="001E34F5" w:rsidP="001E34F5">
      <w:pPr>
        <w:widowControl/>
        <w:ind w:left="210" w:hangingChars="100" w:hanging="210"/>
        <w:jc w:val="left"/>
      </w:pPr>
      <w:r w:rsidRPr="00640807">
        <w:rPr>
          <w:rFonts w:hint="eastAsia"/>
        </w:rPr>
        <w:t>（２）労働時間等の設定の改善を目的とした労働時間の上限設定に積極的に取り組む意欲があり、かつ成果が期待できる事業主であること</w:t>
      </w:r>
    </w:p>
    <w:p w:rsidR="001E34F5" w:rsidRPr="00640807" w:rsidRDefault="001E34F5" w:rsidP="001E34F5">
      <w:pPr>
        <w:widowControl/>
        <w:jc w:val="left"/>
      </w:pPr>
    </w:p>
    <w:p w:rsidR="001E34F5" w:rsidRPr="00640807" w:rsidRDefault="001E34F5" w:rsidP="001E34F5">
      <w:pPr>
        <w:widowControl/>
        <w:jc w:val="left"/>
      </w:pPr>
      <w:r w:rsidRPr="00640807">
        <w:rPr>
          <w:rFonts w:hint="eastAsia"/>
        </w:rPr>
        <w:t>◆支給対象となる取組み</w:t>
      </w:r>
    </w:p>
    <w:p w:rsidR="001E34F5" w:rsidRPr="00640807" w:rsidRDefault="001E34F5" w:rsidP="001E34F5">
      <w:pPr>
        <w:widowControl/>
        <w:ind w:firstLineChars="100" w:firstLine="210"/>
        <w:jc w:val="left"/>
      </w:pPr>
      <w:r w:rsidRPr="00640807">
        <w:rPr>
          <w:rFonts w:hint="eastAsia"/>
        </w:rPr>
        <w:t>以下の取組みのうち、いずれか１つ以上を実施する必要があります（原則としてパソコン、タブレット、スマートフォンは対象となりません）。</w:t>
      </w:r>
    </w:p>
    <w:p w:rsidR="001E34F5" w:rsidRPr="00640807" w:rsidRDefault="001E34F5" w:rsidP="001E34F5">
      <w:pPr>
        <w:widowControl/>
        <w:jc w:val="left"/>
      </w:pPr>
      <w:r w:rsidRPr="00640807">
        <w:rPr>
          <w:rFonts w:hint="eastAsia"/>
        </w:rPr>
        <w:t>（１）労務管理担当者に対する研修</w:t>
      </w:r>
      <w:r w:rsidRPr="00640807">
        <w:rPr>
          <w:rFonts w:hint="eastAsia"/>
        </w:rPr>
        <w:t xml:space="preserve"> </w:t>
      </w:r>
    </w:p>
    <w:p w:rsidR="001E34F5" w:rsidRPr="00640807" w:rsidRDefault="001E34F5" w:rsidP="001E34F5">
      <w:pPr>
        <w:widowControl/>
        <w:jc w:val="left"/>
      </w:pPr>
      <w:r w:rsidRPr="00640807">
        <w:rPr>
          <w:rFonts w:hint="eastAsia"/>
        </w:rPr>
        <w:t>（２）労働者に対する研修、周知・啓発</w:t>
      </w:r>
      <w:r w:rsidRPr="00640807">
        <w:rPr>
          <w:rFonts w:hint="eastAsia"/>
        </w:rPr>
        <w:t xml:space="preserve"> </w:t>
      </w:r>
    </w:p>
    <w:p w:rsidR="001E34F5" w:rsidRPr="00640807" w:rsidRDefault="001E34F5" w:rsidP="001E34F5">
      <w:pPr>
        <w:widowControl/>
        <w:jc w:val="left"/>
      </w:pPr>
      <w:r w:rsidRPr="00640807">
        <w:rPr>
          <w:rFonts w:hint="eastAsia"/>
        </w:rPr>
        <w:t>（３）外部専門家（社会保険労務士、中小企業診断士など）によるコンサルティング</w:t>
      </w:r>
      <w:r w:rsidRPr="00640807">
        <w:rPr>
          <w:rFonts w:hint="eastAsia"/>
        </w:rPr>
        <w:t xml:space="preserve"> </w:t>
      </w:r>
    </w:p>
    <w:p w:rsidR="001E34F5" w:rsidRPr="00640807" w:rsidRDefault="001E34F5" w:rsidP="001E34F5">
      <w:pPr>
        <w:widowControl/>
        <w:jc w:val="left"/>
      </w:pPr>
      <w:r w:rsidRPr="00640807">
        <w:rPr>
          <w:rFonts w:hint="eastAsia"/>
        </w:rPr>
        <w:t>（４）就業規則・労使協定等の作成・変更（時間外・休日労働に関する規定の整備など）</w:t>
      </w:r>
      <w:r w:rsidRPr="00640807">
        <w:rPr>
          <w:rFonts w:hint="eastAsia"/>
        </w:rPr>
        <w:t xml:space="preserve"> </w:t>
      </w:r>
    </w:p>
    <w:p w:rsidR="001E34F5" w:rsidRPr="00640807" w:rsidRDefault="001E34F5" w:rsidP="001E34F5">
      <w:pPr>
        <w:widowControl/>
        <w:jc w:val="left"/>
      </w:pPr>
      <w:r w:rsidRPr="00640807">
        <w:rPr>
          <w:rFonts w:hint="eastAsia"/>
        </w:rPr>
        <w:t>（５）労務管理用ソフトウェアの導入・更新</w:t>
      </w:r>
      <w:r w:rsidRPr="00640807">
        <w:rPr>
          <w:rFonts w:hint="eastAsia"/>
        </w:rPr>
        <w:t xml:space="preserve"> </w:t>
      </w:r>
    </w:p>
    <w:p w:rsidR="001E34F5" w:rsidRPr="00640807" w:rsidRDefault="001E34F5" w:rsidP="001E34F5">
      <w:pPr>
        <w:widowControl/>
        <w:jc w:val="left"/>
      </w:pPr>
      <w:r w:rsidRPr="00640807">
        <w:rPr>
          <w:rFonts w:hint="eastAsia"/>
        </w:rPr>
        <w:t>（６）労務管理用機器の導入・更新</w:t>
      </w:r>
      <w:r w:rsidRPr="00640807">
        <w:rPr>
          <w:rFonts w:hint="eastAsia"/>
        </w:rPr>
        <w:t xml:space="preserve"> </w:t>
      </w:r>
    </w:p>
    <w:p w:rsidR="001E34F5" w:rsidRPr="00640807" w:rsidRDefault="001E34F5" w:rsidP="001E34F5">
      <w:pPr>
        <w:widowControl/>
        <w:jc w:val="left"/>
      </w:pPr>
      <w:r w:rsidRPr="00640807">
        <w:rPr>
          <w:rFonts w:hint="eastAsia"/>
        </w:rPr>
        <w:t>（７）その他の勤務間インターバル導入のための機器等の導入・更新</w:t>
      </w:r>
    </w:p>
    <w:p w:rsidR="001E34F5" w:rsidRPr="00640807" w:rsidRDefault="001E34F5" w:rsidP="001E34F5">
      <w:pPr>
        <w:widowControl/>
        <w:ind w:firstLineChars="100" w:firstLine="210"/>
        <w:jc w:val="left"/>
      </w:pPr>
      <w:r>
        <w:rPr>
          <w:rFonts w:hint="eastAsia"/>
        </w:rPr>
        <w:t>なお、</w:t>
      </w:r>
      <w:r w:rsidRPr="00640807">
        <w:rPr>
          <w:rFonts w:hint="eastAsia"/>
        </w:rPr>
        <w:t>支給対象となる取組みは、「成果目標」として、事業実施計画において指定したすべての事業場において、休息時間数が「</w:t>
      </w:r>
      <w:r>
        <w:rPr>
          <w:rFonts w:hint="eastAsia"/>
        </w:rPr>
        <w:t>9</w:t>
      </w:r>
      <w:r>
        <w:rPr>
          <w:rFonts w:hint="eastAsia"/>
        </w:rPr>
        <w:t>時間以上</w:t>
      </w:r>
      <w:r w:rsidRPr="00640807">
        <w:rPr>
          <w:rFonts w:hint="eastAsia"/>
        </w:rPr>
        <w:t>11</w:t>
      </w:r>
      <w:r w:rsidRPr="00640807">
        <w:rPr>
          <w:rFonts w:hint="eastAsia"/>
        </w:rPr>
        <w:t>時間未満」または「</w:t>
      </w:r>
      <w:r w:rsidRPr="00640807">
        <w:rPr>
          <w:rFonts w:hint="eastAsia"/>
        </w:rPr>
        <w:t>11</w:t>
      </w:r>
      <w:r w:rsidRPr="00640807">
        <w:rPr>
          <w:rFonts w:hint="eastAsia"/>
        </w:rPr>
        <w:t>時間以上」の勤務間インターバルを導入することを目指して実施することが求められています。</w:t>
      </w:r>
    </w:p>
    <w:p w:rsidR="001E34F5" w:rsidRPr="00676922" w:rsidRDefault="001E34F5" w:rsidP="001E34F5">
      <w:pPr>
        <w:widowControl/>
        <w:jc w:val="left"/>
      </w:pPr>
    </w:p>
    <w:p w:rsidR="001E34F5" w:rsidRPr="00640807" w:rsidRDefault="001E34F5" w:rsidP="001E34F5">
      <w:pPr>
        <w:widowControl/>
        <w:jc w:val="left"/>
      </w:pPr>
      <w:r w:rsidRPr="00640807">
        <w:rPr>
          <w:rFonts w:hint="eastAsia"/>
        </w:rPr>
        <w:t>◆</w:t>
      </w:r>
      <w:r>
        <w:rPr>
          <w:rFonts w:hint="eastAsia"/>
        </w:rPr>
        <w:t>申請受付期限は？</w:t>
      </w:r>
    </w:p>
    <w:p w:rsidR="001E34F5" w:rsidRPr="00640807" w:rsidRDefault="001E34F5" w:rsidP="001E34F5">
      <w:pPr>
        <w:widowControl/>
        <w:ind w:firstLineChars="100" w:firstLine="210"/>
        <w:jc w:val="left"/>
      </w:pPr>
      <w:r w:rsidRPr="00640807">
        <w:rPr>
          <w:rFonts w:hint="eastAsia"/>
        </w:rPr>
        <w:t>都道府県労働局への申請受付は</w:t>
      </w:r>
      <w:r w:rsidRPr="00640807">
        <w:rPr>
          <w:rFonts w:hint="eastAsia"/>
        </w:rPr>
        <w:t>12</w:t>
      </w:r>
      <w:r w:rsidRPr="00640807">
        <w:rPr>
          <w:rFonts w:hint="eastAsia"/>
        </w:rPr>
        <w:t>月</w:t>
      </w:r>
      <w:r w:rsidRPr="00640807">
        <w:rPr>
          <w:rFonts w:hint="eastAsia"/>
        </w:rPr>
        <w:t>15</w:t>
      </w:r>
      <w:r w:rsidRPr="00640807">
        <w:rPr>
          <w:rFonts w:hint="eastAsia"/>
        </w:rPr>
        <w:t>日が締切日となっていますが、支給対象事業主数は国の予算額に制約されるため、それ以前に受付が締め切られる場合があります。</w:t>
      </w:r>
    </w:p>
    <w:p w:rsidR="001E34F5" w:rsidRPr="00640807" w:rsidRDefault="001E34F5" w:rsidP="001E34F5">
      <w:r>
        <w:rPr>
          <w:rFonts w:hint="eastAsia"/>
          <w:b/>
          <w:sz w:val="28"/>
          <w:szCs w:val="28"/>
        </w:rPr>
        <w:lastRenderedPageBreak/>
        <w:t>厚労省公表の「受動喫煙対策強化案」のポイント</w:t>
      </w:r>
    </w:p>
    <w:p w:rsidR="001E34F5" w:rsidRDefault="001E34F5" w:rsidP="001E34F5">
      <w:pPr>
        <w:widowControl/>
        <w:jc w:val="left"/>
      </w:pPr>
    </w:p>
    <w:p w:rsidR="001E34F5" w:rsidRDefault="001E34F5" w:rsidP="001E34F5">
      <w:pPr>
        <w:widowControl/>
        <w:jc w:val="left"/>
      </w:pPr>
      <w:r w:rsidRPr="00640807">
        <w:rPr>
          <w:rFonts w:hint="eastAsia"/>
        </w:rPr>
        <w:t>◆違反した喫煙者・事業者に過料</w:t>
      </w:r>
    </w:p>
    <w:p w:rsidR="001E34F5" w:rsidRDefault="001E34F5" w:rsidP="001E34F5">
      <w:pPr>
        <w:widowControl/>
        <w:ind w:firstLineChars="100" w:firstLine="210"/>
        <w:jc w:val="left"/>
      </w:pPr>
      <w:r w:rsidRPr="00640807">
        <w:rPr>
          <w:rFonts w:hint="eastAsia"/>
        </w:rPr>
        <w:t>厚生労働省が</w:t>
      </w:r>
      <w:r>
        <w:rPr>
          <w:rFonts w:hint="eastAsia"/>
        </w:rPr>
        <w:t>3</w:t>
      </w:r>
      <w:r>
        <w:rPr>
          <w:rFonts w:hint="eastAsia"/>
        </w:rPr>
        <w:t>月</w:t>
      </w:r>
      <w:r>
        <w:rPr>
          <w:rFonts w:hint="eastAsia"/>
        </w:rPr>
        <w:t>1</w:t>
      </w:r>
      <w:r>
        <w:rPr>
          <w:rFonts w:hint="eastAsia"/>
        </w:rPr>
        <w:t>日</w:t>
      </w:r>
      <w:r w:rsidRPr="00640807">
        <w:rPr>
          <w:rFonts w:hint="eastAsia"/>
        </w:rPr>
        <w:t>、東京五輪・パラリンピックに向けて、受動喫煙対策の新たな規制強化案を公表しました。</w:t>
      </w:r>
    </w:p>
    <w:p w:rsidR="001E34F5" w:rsidRPr="00640807" w:rsidRDefault="001E34F5" w:rsidP="001E34F5">
      <w:pPr>
        <w:widowControl/>
        <w:ind w:firstLineChars="100" w:firstLine="210"/>
        <w:jc w:val="left"/>
      </w:pPr>
      <w:r>
        <w:rPr>
          <w:rFonts w:hint="eastAsia"/>
        </w:rPr>
        <w:t>飲食店は原則禁煙とし、例外として喫煙できるのは小規模なスナックや</w:t>
      </w:r>
      <w:r w:rsidRPr="00640807">
        <w:rPr>
          <w:rFonts w:hint="eastAsia"/>
        </w:rPr>
        <w:t>バーなどに限定するなどが骨子で、違反した喫煙者が行政指導に従わない場合には</w:t>
      </w:r>
      <w:r w:rsidRPr="00640807">
        <w:rPr>
          <w:rFonts w:hint="eastAsia"/>
        </w:rPr>
        <w:t>30</w:t>
      </w:r>
      <w:r w:rsidRPr="00640807">
        <w:rPr>
          <w:rFonts w:hint="eastAsia"/>
        </w:rPr>
        <w:t>万円以下、事業者が従わなかった場合には</w:t>
      </w:r>
      <w:r w:rsidRPr="00640807">
        <w:rPr>
          <w:rFonts w:hint="eastAsia"/>
        </w:rPr>
        <w:t>50</w:t>
      </w:r>
      <w:r w:rsidRPr="00640807">
        <w:rPr>
          <w:rFonts w:hint="eastAsia"/>
        </w:rPr>
        <w:t>万円以下の過料を科すとしています。</w:t>
      </w:r>
    </w:p>
    <w:p w:rsidR="001E34F5" w:rsidRPr="00640807" w:rsidRDefault="001E34F5" w:rsidP="001E34F5">
      <w:pPr>
        <w:widowControl/>
        <w:ind w:firstLineChars="100" w:firstLine="210"/>
        <w:jc w:val="left"/>
      </w:pPr>
      <w:r>
        <w:rPr>
          <w:rFonts w:hint="eastAsia"/>
        </w:rPr>
        <w:t>同省</w:t>
      </w:r>
      <w:r w:rsidRPr="00640807">
        <w:rPr>
          <w:rFonts w:hint="eastAsia"/>
        </w:rPr>
        <w:t>は強化案を踏まえた健康増進法の改正案を今国会に提出する予定で、</w:t>
      </w:r>
      <w:r w:rsidRPr="00640807">
        <w:rPr>
          <w:rFonts w:hint="eastAsia"/>
        </w:rPr>
        <w:t>2019</w:t>
      </w:r>
      <w:r w:rsidRPr="00640807">
        <w:rPr>
          <w:rFonts w:hint="eastAsia"/>
        </w:rPr>
        <w:t>年秋に日本で開催されるラグビーワールドカップまでの施行を目指します。</w:t>
      </w:r>
    </w:p>
    <w:p w:rsidR="001E34F5" w:rsidRPr="00640807" w:rsidRDefault="001E34F5" w:rsidP="001E34F5">
      <w:pPr>
        <w:widowControl/>
        <w:jc w:val="left"/>
      </w:pPr>
    </w:p>
    <w:p w:rsidR="001E34F5" w:rsidRPr="00640807" w:rsidRDefault="001E34F5" w:rsidP="001E34F5">
      <w:pPr>
        <w:widowControl/>
        <w:jc w:val="left"/>
      </w:pPr>
      <w:r w:rsidRPr="00640807">
        <w:rPr>
          <w:rFonts w:hint="eastAsia"/>
        </w:rPr>
        <w:t>◆</w:t>
      </w:r>
      <w:r>
        <w:rPr>
          <w:rFonts w:hint="eastAsia"/>
        </w:rPr>
        <w:t>「</w:t>
      </w:r>
      <w:r w:rsidRPr="00640807">
        <w:rPr>
          <w:rFonts w:hint="eastAsia"/>
        </w:rPr>
        <w:t>努力義務</w:t>
      </w:r>
      <w:r>
        <w:rPr>
          <w:rFonts w:hint="eastAsia"/>
        </w:rPr>
        <w:t>」</w:t>
      </w:r>
      <w:r w:rsidRPr="00640807">
        <w:rPr>
          <w:rFonts w:hint="eastAsia"/>
        </w:rPr>
        <w:t>から</w:t>
      </w:r>
      <w:r>
        <w:rPr>
          <w:rFonts w:hint="eastAsia"/>
        </w:rPr>
        <w:t>「</w:t>
      </w:r>
      <w:r w:rsidRPr="00640807">
        <w:rPr>
          <w:rFonts w:hint="eastAsia"/>
        </w:rPr>
        <w:t>義務化</w:t>
      </w:r>
      <w:r>
        <w:rPr>
          <w:rFonts w:hint="eastAsia"/>
        </w:rPr>
        <w:t>」</w:t>
      </w:r>
      <w:r w:rsidRPr="00640807">
        <w:rPr>
          <w:rFonts w:hint="eastAsia"/>
        </w:rPr>
        <w:t>へ</w:t>
      </w:r>
    </w:p>
    <w:p w:rsidR="001E34F5" w:rsidRPr="00640807" w:rsidRDefault="001E34F5" w:rsidP="001E34F5">
      <w:pPr>
        <w:widowControl/>
        <w:ind w:firstLineChars="100" w:firstLine="210"/>
        <w:jc w:val="left"/>
      </w:pPr>
      <w:r w:rsidRPr="00640807">
        <w:rPr>
          <w:rFonts w:hint="eastAsia"/>
        </w:rPr>
        <w:t>日本の受動喫煙対策はこれまで努力義務にとどまり、世界保健機関（</w:t>
      </w:r>
      <w:r>
        <w:rPr>
          <w:rFonts w:hint="eastAsia"/>
        </w:rPr>
        <w:t>WHO</w:t>
      </w:r>
      <w:r w:rsidRPr="00640807">
        <w:rPr>
          <w:rFonts w:hint="eastAsia"/>
        </w:rPr>
        <w:t>）からは「世界でも最低レベル」と厳しく批判されてきました。</w:t>
      </w:r>
    </w:p>
    <w:p w:rsidR="001E34F5" w:rsidRDefault="001E34F5" w:rsidP="001E34F5">
      <w:pPr>
        <w:widowControl/>
        <w:ind w:firstLineChars="100" w:firstLine="210"/>
        <w:jc w:val="left"/>
      </w:pPr>
      <w:r w:rsidRPr="00640807">
        <w:rPr>
          <w:rFonts w:hint="eastAsia"/>
        </w:rPr>
        <w:t>このため、新たな規制強化案では受動喫煙対策を義務化します。</w:t>
      </w:r>
    </w:p>
    <w:p w:rsidR="001E34F5" w:rsidRPr="00640807" w:rsidRDefault="001E34F5" w:rsidP="001E34F5">
      <w:pPr>
        <w:widowControl/>
        <w:ind w:firstLineChars="100" w:firstLine="210"/>
        <w:jc w:val="left"/>
      </w:pPr>
      <w:r w:rsidRPr="00640807">
        <w:rPr>
          <w:rFonts w:hint="eastAsia"/>
        </w:rPr>
        <w:t>禁煙の範囲は、小中高校や医療機関は最も厳しい敷地内禁煙とし、官公庁や福祉施設などは建物内禁煙とします。運動施設も建物内禁煙としますが、コンサートが行われるなど興行目的でも利用される場合は喫煙室の設置を認めます。</w:t>
      </w:r>
    </w:p>
    <w:p w:rsidR="001E34F5" w:rsidRPr="00640807" w:rsidRDefault="001E34F5" w:rsidP="001E34F5">
      <w:pPr>
        <w:widowControl/>
        <w:jc w:val="left"/>
      </w:pPr>
    </w:p>
    <w:p w:rsidR="001E34F5" w:rsidRPr="00640807" w:rsidRDefault="001E34F5" w:rsidP="001E34F5">
      <w:pPr>
        <w:widowControl/>
        <w:jc w:val="left"/>
      </w:pPr>
      <w:r>
        <w:rPr>
          <w:rFonts w:hint="eastAsia"/>
        </w:rPr>
        <w:t>◆小規模なバーなど</w:t>
      </w:r>
      <w:r w:rsidRPr="00640807">
        <w:rPr>
          <w:rFonts w:hint="eastAsia"/>
        </w:rPr>
        <w:t>は一定の条件下で例外に</w:t>
      </w:r>
    </w:p>
    <w:p w:rsidR="001E34F5" w:rsidRPr="00640807" w:rsidRDefault="001E34F5" w:rsidP="001E34F5">
      <w:pPr>
        <w:widowControl/>
        <w:ind w:firstLineChars="100" w:firstLine="210"/>
        <w:jc w:val="left"/>
      </w:pPr>
      <w:r w:rsidRPr="00640807">
        <w:rPr>
          <w:rFonts w:hint="eastAsia"/>
        </w:rPr>
        <w:t>飲食店は屋外のテラス席も含め禁煙としますが、喫煙室の設置は認めます。居酒屋や焼鳥屋などについても、家族連れや外国人観光客の利用を想定し、対策を徹底することとしました。</w:t>
      </w:r>
    </w:p>
    <w:p w:rsidR="001E34F5" w:rsidRDefault="001E34F5" w:rsidP="001E34F5">
      <w:pPr>
        <w:widowControl/>
        <w:ind w:firstLineChars="100" w:firstLine="210"/>
        <w:jc w:val="left"/>
      </w:pPr>
      <w:r w:rsidRPr="00640807">
        <w:rPr>
          <w:rFonts w:hint="eastAsia"/>
        </w:rPr>
        <w:t>一方、例外として小規模なバーやスナックなどでは、「受動喫煙が生じうる」との掲示や換気を条件に喫煙を認めます。面積が約</w:t>
      </w:r>
      <w:r w:rsidRPr="00640807">
        <w:rPr>
          <w:rFonts w:hint="eastAsia"/>
        </w:rPr>
        <w:t>30</w:t>
      </w:r>
      <w:r w:rsidRPr="00640807">
        <w:rPr>
          <w:rFonts w:hint="eastAsia"/>
        </w:rPr>
        <w:t>平方メートル以下の店が候補で、法案成立後に政令で定める予定です。</w:t>
      </w:r>
    </w:p>
    <w:p w:rsidR="001E34F5" w:rsidRPr="00640807" w:rsidRDefault="001E34F5" w:rsidP="001E34F5">
      <w:pPr>
        <w:widowControl/>
        <w:ind w:firstLineChars="100" w:firstLine="210"/>
        <w:jc w:val="left"/>
      </w:pPr>
      <w:r>
        <w:rPr>
          <w:rFonts w:hint="eastAsia"/>
        </w:rPr>
        <w:t>なお、</w:t>
      </w:r>
      <w:r w:rsidRPr="00640807">
        <w:rPr>
          <w:rFonts w:hint="eastAsia"/>
        </w:rPr>
        <w:t>ホテルの客室や老人福祉施設の個室なども喫煙は可能です。</w:t>
      </w:r>
    </w:p>
    <w:p w:rsidR="001E34F5" w:rsidRPr="00640807" w:rsidRDefault="001E34F5" w:rsidP="001E34F5">
      <w:pPr>
        <w:widowControl/>
        <w:jc w:val="left"/>
      </w:pPr>
    </w:p>
    <w:p w:rsidR="001E34F5" w:rsidRPr="00640807" w:rsidRDefault="001E34F5" w:rsidP="001E34F5">
      <w:pPr>
        <w:widowControl/>
        <w:jc w:val="left"/>
      </w:pPr>
      <w:r w:rsidRPr="00640807">
        <w:rPr>
          <w:rFonts w:hint="eastAsia"/>
        </w:rPr>
        <w:t>◆</w:t>
      </w:r>
      <w:r>
        <w:rPr>
          <w:rFonts w:hint="eastAsia"/>
        </w:rPr>
        <w:t>5</w:t>
      </w:r>
      <w:r>
        <w:rPr>
          <w:rFonts w:hint="eastAsia"/>
        </w:rPr>
        <w:t>年間の</w:t>
      </w:r>
      <w:r w:rsidRPr="00640807">
        <w:rPr>
          <w:rFonts w:hint="eastAsia"/>
        </w:rPr>
        <w:t>経過措置</w:t>
      </w:r>
    </w:p>
    <w:p w:rsidR="001E34F5" w:rsidRDefault="001E34F5" w:rsidP="001E34F5">
      <w:pPr>
        <w:widowControl/>
        <w:ind w:firstLineChars="100" w:firstLine="210"/>
        <w:jc w:val="left"/>
      </w:pPr>
      <w:r w:rsidRPr="00640807">
        <w:rPr>
          <w:rFonts w:hint="eastAsia"/>
        </w:rPr>
        <w:t>また、今回の規制強化案では、既存の喫煙室については施行後</w:t>
      </w:r>
      <w:r>
        <w:rPr>
          <w:rFonts w:hint="eastAsia"/>
        </w:rPr>
        <w:t>5</w:t>
      </w:r>
      <w:r>
        <w:rPr>
          <w:rFonts w:hint="eastAsia"/>
        </w:rPr>
        <w:t>年間</w:t>
      </w:r>
      <w:r w:rsidRPr="00640807">
        <w:rPr>
          <w:rFonts w:hint="eastAsia"/>
        </w:rPr>
        <w:t>、排気装置などで一定の基準を満たせばそのまま使用を認める規定を盛り込みました。</w:t>
      </w:r>
    </w:p>
    <w:p w:rsidR="001E34F5" w:rsidRPr="00640807" w:rsidRDefault="001E34F5" w:rsidP="001E34F5">
      <w:pPr>
        <w:widowControl/>
        <w:ind w:firstLineChars="100" w:firstLine="210"/>
        <w:jc w:val="left"/>
      </w:pPr>
      <w:r w:rsidRPr="00640807">
        <w:rPr>
          <w:rFonts w:hint="eastAsia"/>
        </w:rPr>
        <w:t>飲食店など喫煙室の設置が認められている施設だけでなく、医療機関や官公庁なども対象にしています。</w:t>
      </w:r>
    </w:p>
    <w:p w:rsidR="001E34F5" w:rsidRPr="00640807" w:rsidRDefault="001E34F5" w:rsidP="001E34F5">
      <w:pPr>
        <w:widowControl/>
        <w:ind w:firstLineChars="100" w:firstLine="210"/>
        <w:jc w:val="left"/>
      </w:pPr>
      <w:r>
        <w:rPr>
          <w:rFonts w:hint="eastAsia"/>
        </w:rPr>
        <w:t>ただし、</w:t>
      </w:r>
      <w:r w:rsidRPr="00640807">
        <w:rPr>
          <w:rFonts w:hint="eastAsia"/>
        </w:rPr>
        <w:t>禁煙ではなく分煙を推進すべきだとの意見は根強く、調整は難航する可能性があります。</w:t>
      </w:r>
    </w:p>
    <w:p w:rsidR="001E34F5" w:rsidRPr="00640807" w:rsidRDefault="001E34F5" w:rsidP="001E34F5">
      <w:pPr>
        <w:widowControl/>
        <w:jc w:val="left"/>
      </w:pPr>
      <w:r w:rsidRPr="00640807">
        <w:br w:type="page"/>
      </w:r>
    </w:p>
    <w:p w:rsidR="001E34F5" w:rsidRPr="00640807" w:rsidRDefault="001E34F5" w:rsidP="001E34F5">
      <w:pPr>
        <w:rPr>
          <w:b/>
          <w:sz w:val="28"/>
          <w:szCs w:val="28"/>
        </w:rPr>
      </w:pPr>
      <w:r>
        <w:rPr>
          <w:rFonts w:hint="eastAsia"/>
          <w:b/>
          <w:sz w:val="28"/>
          <w:szCs w:val="28"/>
        </w:rPr>
        <w:lastRenderedPageBreak/>
        <w:t>「</w:t>
      </w:r>
      <w:r w:rsidRPr="00640807">
        <w:rPr>
          <w:rFonts w:hint="eastAsia"/>
          <w:b/>
          <w:sz w:val="28"/>
          <w:szCs w:val="28"/>
        </w:rPr>
        <w:t>年次有給休暇</w:t>
      </w:r>
      <w:r>
        <w:rPr>
          <w:rFonts w:hint="eastAsia"/>
          <w:b/>
          <w:sz w:val="28"/>
          <w:szCs w:val="28"/>
        </w:rPr>
        <w:t>」</w:t>
      </w:r>
      <w:r w:rsidRPr="00640807">
        <w:rPr>
          <w:rFonts w:hint="eastAsia"/>
          <w:b/>
          <w:sz w:val="28"/>
          <w:szCs w:val="28"/>
        </w:rPr>
        <w:t>の取得状況</w:t>
      </w:r>
      <w:r>
        <w:rPr>
          <w:rFonts w:hint="eastAsia"/>
          <w:b/>
          <w:sz w:val="28"/>
          <w:szCs w:val="28"/>
        </w:rPr>
        <w:t>は？</w:t>
      </w:r>
    </w:p>
    <w:p w:rsidR="001E34F5" w:rsidRDefault="001E34F5" w:rsidP="001E34F5"/>
    <w:p w:rsidR="001E34F5" w:rsidRPr="00640807" w:rsidRDefault="001E34F5" w:rsidP="001E34F5">
      <w:r w:rsidRPr="00640807">
        <w:rPr>
          <w:rFonts w:hint="eastAsia"/>
        </w:rPr>
        <w:t>◆</w:t>
      </w:r>
      <w:r>
        <w:rPr>
          <w:rFonts w:hint="eastAsia"/>
        </w:rPr>
        <w:t>2</w:t>
      </w:r>
      <w:r>
        <w:rPr>
          <w:rFonts w:hint="eastAsia"/>
        </w:rPr>
        <w:t>月末に結果公表</w:t>
      </w:r>
    </w:p>
    <w:p w:rsidR="001E34F5" w:rsidRDefault="001E34F5" w:rsidP="001E34F5">
      <w:pPr>
        <w:ind w:firstLineChars="100" w:firstLine="210"/>
      </w:pPr>
      <w:r w:rsidRPr="00640807">
        <w:rPr>
          <w:rFonts w:hint="eastAsia"/>
        </w:rPr>
        <w:t>厚生労</w:t>
      </w:r>
      <w:r>
        <w:rPr>
          <w:rFonts w:hint="eastAsia"/>
        </w:rPr>
        <w:t>働省では、年に一度、主要産業における企業の労働時間制度、定年制</w:t>
      </w:r>
      <w:r w:rsidRPr="00640807">
        <w:rPr>
          <w:rFonts w:hint="eastAsia"/>
        </w:rPr>
        <w:t>、賃金制度等について総合的に調査し、民間企業における就労条件の現状を公表しています。</w:t>
      </w:r>
    </w:p>
    <w:p w:rsidR="001E34F5" w:rsidRPr="00640807" w:rsidRDefault="001E34F5" w:rsidP="001E34F5">
      <w:pPr>
        <w:ind w:firstLineChars="100" w:firstLine="210"/>
      </w:pPr>
      <w:r w:rsidRPr="00640807">
        <w:rPr>
          <w:rFonts w:hint="eastAsia"/>
        </w:rPr>
        <w:t>今回は、</w:t>
      </w:r>
      <w:r w:rsidRPr="00640807">
        <w:rPr>
          <w:rFonts w:hint="eastAsia"/>
        </w:rPr>
        <w:t>2</w:t>
      </w:r>
      <w:r w:rsidRPr="00640807">
        <w:rPr>
          <w:rFonts w:hint="eastAsia"/>
        </w:rPr>
        <w:t>月</w:t>
      </w:r>
      <w:r>
        <w:rPr>
          <w:rFonts w:hint="eastAsia"/>
        </w:rPr>
        <w:t>末</w:t>
      </w:r>
      <w:r w:rsidRPr="00640807">
        <w:rPr>
          <w:rFonts w:hint="eastAsia"/>
        </w:rPr>
        <w:t>に発表された「平成</w:t>
      </w:r>
      <w:r w:rsidRPr="00640807">
        <w:rPr>
          <w:rFonts w:hint="eastAsia"/>
        </w:rPr>
        <w:t>28</w:t>
      </w:r>
      <w:r w:rsidRPr="00640807">
        <w:rPr>
          <w:rFonts w:hint="eastAsia"/>
        </w:rPr>
        <w:t>年度</w:t>
      </w:r>
      <w:r w:rsidRPr="00640807">
        <w:rPr>
          <w:rFonts w:hint="eastAsia"/>
        </w:rPr>
        <w:t xml:space="preserve"> </w:t>
      </w:r>
      <w:r w:rsidRPr="00640807">
        <w:rPr>
          <w:rFonts w:hint="eastAsia"/>
        </w:rPr>
        <w:t>就</w:t>
      </w:r>
      <w:r>
        <w:rPr>
          <w:rFonts w:hint="eastAsia"/>
        </w:rPr>
        <w:t>労条件総合調査の概況」から、年次有給休暇についての実態を見てみましょう。</w:t>
      </w:r>
    </w:p>
    <w:p w:rsidR="001E34F5" w:rsidRPr="00640807" w:rsidRDefault="001E34F5" w:rsidP="001E34F5">
      <w:pPr>
        <w:ind w:firstLineChars="100" w:firstLine="210"/>
      </w:pPr>
      <w:r>
        <w:rPr>
          <w:rFonts w:hint="eastAsia"/>
        </w:rPr>
        <w:t>なお、この調査は</w:t>
      </w:r>
      <w:r w:rsidRPr="00640807">
        <w:rPr>
          <w:rFonts w:hint="eastAsia"/>
        </w:rPr>
        <w:t>平成</w:t>
      </w:r>
      <w:r w:rsidRPr="00640807">
        <w:rPr>
          <w:rFonts w:hint="eastAsia"/>
        </w:rPr>
        <w:t xml:space="preserve">28 </w:t>
      </w:r>
      <w:r w:rsidRPr="00640807">
        <w:rPr>
          <w:rFonts w:hint="eastAsia"/>
        </w:rPr>
        <w:t>年</w:t>
      </w:r>
      <w:r>
        <w:rPr>
          <w:rFonts w:hint="eastAsia"/>
        </w:rPr>
        <w:t>1</w:t>
      </w:r>
      <w:r>
        <w:rPr>
          <w:rFonts w:hint="eastAsia"/>
        </w:rPr>
        <w:t>月</w:t>
      </w:r>
      <w:r>
        <w:rPr>
          <w:rFonts w:hint="eastAsia"/>
        </w:rPr>
        <w:t>1</w:t>
      </w:r>
      <w:r>
        <w:rPr>
          <w:rFonts w:hint="eastAsia"/>
        </w:rPr>
        <w:t>日現在の状況について</w:t>
      </w:r>
      <w:r w:rsidRPr="00640807">
        <w:rPr>
          <w:rFonts w:hint="eastAsia"/>
        </w:rPr>
        <w:t>行</w:t>
      </w:r>
      <w:r>
        <w:rPr>
          <w:rFonts w:hint="eastAsia"/>
        </w:rPr>
        <w:t>われていますが、</w:t>
      </w:r>
      <w:r w:rsidRPr="00640807">
        <w:rPr>
          <w:rFonts w:hint="eastAsia"/>
        </w:rPr>
        <w:t>年間については、平成</w:t>
      </w:r>
      <w:r w:rsidRPr="00640807">
        <w:rPr>
          <w:rFonts w:hint="eastAsia"/>
        </w:rPr>
        <w:t xml:space="preserve">27 </w:t>
      </w:r>
      <w:r w:rsidRPr="00640807">
        <w:rPr>
          <w:rFonts w:hint="eastAsia"/>
        </w:rPr>
        <w:t>年（または平成</w:t>
      </w:r>
      <w:r w:rsidRPr="00640807">
        <w:rPr>
          <w:rFonts w:hint="eastAsia"/>
        </w:rPr>
        <w:t xml:space="preserve">26 </w:t>
      </w:r>
      <w:r w:rsidRPr="00640807">
        <w:rPr>
          <w:rFonts w:hint="eastAsia"/>
        </w:rPr>
        <w:t>会計年度）</w:t>
      </w:r>
      <w:r w:rsidRPr="00640807">
        <w:rPr>
          <w:rFonts w:hint="eastAsia"/>
        </w:rPr>
        <w:t xml:space="preserve">1 </w:t>
      </w:r>
      <w:r>
        <w:rPr>
          <w:rFonts w:hint="eastAsia"/>
        </w:rPr>
        <w:t>年間の状況についての調査です</w:t>
      </w:r>
      <w:r w:rsidRPr="00640807">
        <w:rPr>
          <w:rFonts w:hint="eastAsia"/>
        </w:rPr>
        <w:t>。</w:t>
      </w:r>
    </w:p>
    <w:p w:rsidR="001E34F5" w:rsidRPr="00640807" w:rsidRDefault="001E34F5" w:rsidP="001E34F5"/>
    <w:p w:rsidR="001E34F5" w:rsidRPr="00640807" w:rsidRDefault="001E34F5" w:rsidP="001E34F5">
      <w:r w:rsidRPr="00640807">
        <w:rPr>
          <w:rFonts w:hint="eastAsia"/>
        </w:rPr>
        <w:t>◆年次有給休暇の取得状況</w:t>
      </w:r>
    </w:p>
    <w:p w:rsidR="001E34F5" w:rsidRPr="00640807" w:rsidRDefault="001E34F5" w:rsidP="001E34F5">
      <w:pPr>
        <w:ind w:firstLineChars="100" w:firstLine="210"/>
      </w:pPr>
      <w:r w:rsidRPr="00640807">
        <w:rPr>
          <w:rFonts w:hint="eastAsia"/>
        </w:rPr>
        <w:t>平成</w:t>
      </w:r>
      <w:r w:rsidRPr="00640807">
        <w:rPr>
          <w:rFonts w:hint="eastAsia"/>
        </w:rPr>
        <w:t xml:space="preserve">27 </w:t>
      </w:r>
      <w:r w:rsidRPr="00640807">
        <w:rPr>
          <w:rFonts w:hint="eastAsia"/>
        </w:rPr>
        <w:t>年（または平成</w:t>
      </w:r>
      <w:r w:rsidRPr="00640807">
        <w:rPr>
          <w:rFonts w:hint="eastAsia"/>
        </w:rPr>
        <w:t xml:space="preserve">26 </w:t>
      </w:r>
      <w:r w:rsidRPr="00640807">
        <w:rPr>
          <w:rFonts w:hint="eastAsia"/>
        </w:rPr>
        <w:t>会</w:t>
      </w:r>
      <w:r>
        <w:rPr>
          <w:rFonts w:hint="eastAsia"/>
        </w:rPr>
        <w:t>計年度）の</w:t>
      </w:r>
      <w:r>
        <w:rPr>
          <w:rFonts w:hint="eastAsia"/>
        </w:rPr>
        <w:t>1</w:t>
      </w:r>
      <w:r>
        <w:rPr>
          <w:rFonts w:hint="eastAsia"/>
        </w:rPr>
        <w:t>年間に企業が付与した年次有給休暇日数（繰越日数を除く</w:t>
      </w:r>
      <w:r w:rsidRPr="00640807">
        <w:rPr>
          <w:rFonts w:hint="eastAsia"/>
        </w:rPr>
        <w:t>）は、労働者</w:t>
      </w:r>
      <w:r>
        <w:rPr>
          <w:rFonts w:hint="eastAsia"/>
        </w:rPr>
        <w:t>1</w:t>
      </w:r>
      <w:r>
        <w:rPr>
          <w:rFonts w:hint="eastAsia"/>
        </w:rPr>
        <w:t>人</w:t>
      </w:r>
      <w:r w:rsidRPr="00640807">
        <w:rPr>
          <w:rFonts w:hint="eastAsia"/>
        </w:rPr>
        <w:t>平均</w:t>
      </w:r>
      <w:r w:rsidRPr="00640807">
        <w:rPr>
          <w:rFonts w:hint="eastAsia"/>
        </w:rPr>
        <w:t xml:space="preserve">18.1 </w:t>
      </w:r>
      <w:r w:rsidRPr="00640807">
        <w:rPr>
          <w:rFonts w:hint="eastAsia"/>
        </w:rPr>
        <w:t>日（前年</w:t>
      </w:r>
      <w:r w:rsidRPr="00640807">
        <w:rPr>
          <w:rFonts w:hint="eastAsia"/>
        </w:rPr>
        <w:t xml:space="preserve">18.4 </w:t>
      </w:r>
      <w:r w:rsidRPr="00640807">
        <w:rPr>
          <w:rFonts w:hint="eastAsia"/>
        </w:rPr>
        <w:t>日）、そのうち労働者が取得した日数は</w:t>
      </w:r>
      <w:r w:rsidRPr="00640807">
        <w:rPr>
          <w:rFonts w:hint="eastAsia"/>
        </w:rPr>
        <w:t>8.8</w:t>
      </w:r>
      <w:r w:rsidRPr="00640807">
        <w:rPr>
          <w:rFonts w:hint="eastAsia"/>
        </w:rPr>
        <w:t>日（同</w:t>
      </w:r>
      <w:r w:rsidRPr="00640807">
        <w:rPr>
          <w:rFonts w:hint="eastAsia"/>
        </w:rPr>
        <w:t xml:space="preserve">8.8 </w:t>
      </w:r>
      <w:r w:rsidRPr="00640807">
        <w:rPr>
          <w:rFonts w:hint="eastAsia"/>
        </w:rPr>
        <w:t>日）で、取得率は</w:t>
      </w:r>
      <w:r w:rsidRPr="00640807">
        <w:rPr>
          <w:rFonts w:hint="eastAsia"/>
        </w:rPr>
        <w:t>48.7</w:t>
      </w:r>
      <w:r w:rsidRPr="00640807">
        <w:rPr>
          <w:rFonts w:hint="eastAsia"/>
        </w:rPr>
        <w:t>％（同</w:t>
      </w:r>
      <w:r w:rsidRPr="00640807">
        <w:rPr>
          <w:rFonts w:hint="eastAsia"/>
        </w:rPr>
        <w:t>47.6</w:t>
      </w:r>
      <w:r w:rsidRPr="00640807">
        <w:rPr>
          <w:rFonts w:hint="eastAsia"/>
        </w:rPr>
        <w:t>％）となっています。</w:t>
      </w:r>
    </w:p>
    <w:p w:rsidR="001E34F5" w:rsidRPr="00640807" w:rsidRDefault="001E34F5" w:rsidP="001E34F5">
      <w:pPr>
        <w:ind w:firstLineChars="100" w:firstLine="210"/>
      </w:pPr>
      <w:r w:rsidRPr="00640807">
        <w:rPr>
          <w:rFonts w:hint="eastAsia"/>
        </w:rPr>
        <w:t>取得率を企業規模別にみると、</w:t>
      </w:r>
      <w:r w:rsidRPr="00640807">
        <w:rPr>
          <w:rFonts w:hint="eastAsia"/>
        </w:rPr>
        <w:t xml:space="preserve">1,000 </w:t>
      </w:r>
      <w:r w:rsidRPr="00640807">
        <w:rPr>
          <w:rFonts w:hint="eastAsia"/>
        </w:rPr>
        <w:t>人以上が</w:t>
      </w:r>
      <w:r w:rsidRPr="00640807">
        <w:rPr>
          <w:rFonts w:hint="eastAsia"/>
        </w:rPr>
        <w:t>54.7</w:t>
      </w:r>
      <w:r w:rsidRPr="00640807">
        <w:rPr>
          <w:rFonts w:hint="eastAsia"/>
        </w:rPr>
        <w:t>％（同</w:t>
      </w:r>
      <w:r w:rsidRPr="00640807">
        <w:rPr>
          <w:rFonts w:hint="eastAsia"/>
        </w:rPr>
        <w:t>52.2</w:t>
      </w:r>
      <w:r w:rsidRPr="00640807">
        <w:rPr>
          <w:rFonts w:hint="eastAsia"/>
        </w:rPr>
        <w:t>％）、</w:t>
      </w:r>
      <w:r w:rsidRPr="00640807">
        <w:rPr>
          <w:rFonts w:hint="eastAsia"/>
        </w:rPr>
        <w:t>300</w:t>
      </w:r>
      <w:r w:rsidRPr="00640807">
        <w:rPr>
          <w:rFonts w:hint="eastAsia"/>
        </w:rPr>
        <w:t>～</w:t>
      </w:r>
      <w:r w:rsidRPr="00640807">
        <w:rPr>
          <w:rFonts w:hint="eastAsia"/>
        </w:rPr>
        <w:t xml:space="preserve">999 </w:t>
      </w:r>
      <w:r w:rsidRPr="00640807">
        <w:rPr>
          <w:rFonts w:hint="eastAsia"/>
        </w:rPr>
        <w:t>人が</w:t>
      </w:r>
      <w:r w:rsidRPr="00640807">
        <w:rPr>
          <w:rFonts w:hint="eastAsia"/>
        </w:rPr>
        <w:t>47.1</w:t>
      </w:r>
      <w:r w:rsidRPr="00640807">
        <w:rPr>
          <w:rFonts w:hint="eastAsia"/>
        </w:rPr>
        <w:t>％（同</w:t>
      </w:r>
      <w:r w:rsidRPr="00640807">
        <w:rPr>
          <w:rFonts w:hint="eastAsia"/>
        </w:rPr>
        <w:t>47.1</w:t>
      </w:r>
      <w:r w:rsidRPr="00640807">
        <w:rPr>
          <w:rFonts w:hint="eastAsia"/>
        </w:rPr>
        <w:t>％）、</w:t>
      </w:r>
      <w:r w:rsidRPr="00640807">
        <w:rPr>
          <w:rFonts w:hint="eastAsia"/>
        </w:rPr>
        <w:t>100</w:t>
      </w:r>
      <w:r w:rsidRPr="00640807">
        <w:rPr>
          <w:rFonts w:hint="eastAsia"/>
        </w:rPr>
        <w:t>～</w:t>
      </w:r>
      <w:r w:rsidRPr="00640807">
        <w:rPr>
          <w:rFonts w:hint="eastAsia"/>
        </w:rPr>
        <w:t xml:space="preserve">299 </w:t>
      </w:r>
      <w:r w:rsidRPr="00640807">
        <w:rPr>
          <w:rFonts w:hint="eastAsia"/>
        </w:rPr>
        <w:t>人が</w:t>
      </w:r>
      <w:r w:rsidRPr="00640807">
        <w:rPr>
          <w:rFonts w:hint="eastAsia"/>
        </w:rPr>
        <w:t>44.8</w:t>
      </w:r>
      <w:r w:rsidRPr="00640807">
        <w:rPr>
          <w:rFonts w:hint="eastAsia"/>
        </w:rPr>
        <w:t>％（同</w:t>
      </w:r>
      <w:r w:rsidRPr="00640807">
        <w:rPr>
          <w:rFonts w:hint="eastAsia"/>
        </w:rPr>
        <w:t>44.9</w:t>
      </w:r>
      <w:r w:rsidRPr="00640807">
        <w:rPr>
          <w:rFonts w:hint="eastAsia"/>
        </w:rPr>
        <w:t>％）、</w:t>
      </w:r>
      <w:r w:rsidRPr="00640807">
        <w:rPr>
          <w:rFonts w:hint="eastAsia"/>
        </w:rPr>
        <w:t>30</w:t>
      </w:r>
      <w:r w:rsidRPr="00640807">
        <w:rPr>
          <w:rFonts w:hint="eastAsia"/>
        </w:rPr>
        <w:t>～</w:t>
      </w:r>
      <w:r w:rsidRPr="00640807">
        <w:rPr>
          <w:rFonts w:hint="eastAsia"/>
        </w:rPr>
        <w:t xml:space="preserve">99 </w:t>
      </w:r>
      <w:r w:rsidRPr="00640807">
        <w:rPr>
          <w:rFonts w:hint="eastAsia"/>
        </w:rPr>
        <w:t>人が</w:t>
      </w:r>
      <w:r w:rsidRPr="00640807">
        <w:rPr>
          <w:rFonts w:hint="eastAsia"/>
        </w:rPr>
        <w:t>43.7</w:t>
      </w:r>
      <w:r w:rsidRPr="00640807">
        <w:rPr>
          <w:rFonts w:hint="eastAsia"/>
        </w:rPr>
        <w:t>％（同</w:t>
      </w:r>
      <w:r w:rsidRPr="00640807">
        <w:rPr>
          <w:rFonts w:hint="eastAsia"/>
        </w:rPr>
        <w:t>43.2</w:t>
      </w:r>
      <w:r w:rsidRPr="00640807">
        <w:rPr>
          <w:rFonts w:hint="eastAsia"/>
        </w:rPr>
        <w:t>％）という結果が出ています。</w:t>
      </w:r>
    </w:p>
    <w:p w:rsidR="001E34F5" w:rsidRPr="00640807" w:rsidRDefault="001E34F5" w:rsidP="001E34F5"/>
    <w:p w:rsidR="001E34F5" w:rsidRPr="00640807" w:rsidRDefault="001E34F5" w:rsidP="001E34F5">
      <w:r w:rsidRPr="00640807">
        <w:rPr>
          <w:rFonts w:hint="eastAsia"/>
        </w:rPr>
        <w:t>◆年次有給休暇の時間単位取得制度</w:t>
      </w:r>
    </w:p>
    <w:p w:rsidR="001E34F5" w:rsidRPr="00640807" w:rsidRDefault="001E34F5" w:rsidP="001E34F5">
      <w:pPr>
        <w:ind w:firstLineChars="100" w:firstLine="210"/>
      </w:pPr>
      <w:r w:rsidRPr="00640807">
        <w:rPr>
          <w:rFonts w:hint="eastAsia"/>
        </w:rPr>
        <w:t>過半数組合、それがない場合は過半数代表者との間で</w:t>
      </w:r>
      <w:r>
        <w:rPr>
          <w:rFonts w:hint="eastAsia"/>
        </w:rPr>
        <w:t>会社が</w:t>
      </w:r>
      <w:r w:rsidRPr="00640807">
        <w:rPr>
          <w:rFonts w:hint="eastAsia"/>
        </w:rPr>
        <w:t>労使協定を締結すれば、年に</w:t>
      </w:r>
      <w:r>
        <w:rPr>
          <w:rFonts w:hint="eastAsia"/>
        </w:rPr>
        <w:t>5</w:t>
      </w:r>
      <w:r>
        <w:rPr>
          <w:rFonts w:hint="eastAsia"/>
        </w:rPr>
        <w:t>日を限度として</w:t>
      </w:r>
      <w:r w:rsidRPr="00640807">
        <w:rPr>
          <w:rFonts w:hint="eastAsia"/>
        </w:rPr>
        <w:t>時間単位で年次有給休暇を与えることがでる制度（時間単位年休）が</w:t>
      </w:r>
      <w:r w:rsidRPr="00640807">
        <w:rPr>
          <w:rFonts w:hint="eastAsia"/>
        </w:rPr>
        <w:t>7</w:t>
      </w:r>
      <w:r w:rsidRPr="00640807">
        <w:rPr>
          <w:rFonts w:hint="eastAsia"/>
        </w:rPr>
        <w:t>年前から施行されています。</w:t>
      </w:r>
    </w:p>
    <w:p w:rsidR="001E34F5" w:rsidRPr="00640807" w:rsidRDefault="001E34F5" w:rsidP="001E34F5">
      <w:pPr>
        <w:ind w:firstLineChars="100" w:firstLine="210"/>
      </w:pPr>
      <w:r>
        <w:rPr>
          <w:rFonts w:hint="eastAsia"/>
        </w:rPr>
        <w:t>この</w:t>
      </w:r>
      <w:r w:rsidRPr="00640807">
        <w:rPr>
          <w:rFonts w:hint="eastAsia"/>
        </w:rPr>
        <w:t>制度がある企業割合は</w:t>
      </w:r>
      <w:r w:rsidRPr="00640807">
        <w:rPr>
          <w:rFonts w:hint="eastAsia"/>
        </w:rPr>
        <w:t>16.8</w:t>
      </w:r>
      <w:r w:rsidRPr="00640807">
        <w:rPr>
          <w:rFonts w:hint="eastAsia"/>
        </w:rPr>
        <w:t>％（前年</w:t>
      </w:r>
      <w:r w:rsidRPr="00640807">
        <w:rPr>
          <w:rFonts w:hint="eastAsia"/>
        </w:rPr>
        <w:t>16.2</w:t>
      </w:r>
      <w:r w:rsidRPr="00640807">
        <w:rPr>
          <w:rFonts w:hint="eastAsia"/>
        </w:rPr>
        <w:t>％）となっています。</w:t>
      </w:r>
    </w:p>
    <w:p w:rsidR="001E34F5" w:rsidRPr="00640807" w:rsidRDefault="001E34F5" w:rsidP="001E34F5"/>
    <w:p w:rsidR="001E34F5" w:rsidRPr="00640807" w:rsidRDefault="001E34F5" w:rsidP="001E34F5">
      <w:r w:rsidRPr="00640807">
        <w:rPr>
          <w:rFonts w:hint="eastAsia"/>
        </w:rPr>
        <w:t>◆</w:t>
      </w:r>
      <w:r>
        <w:rPr>
          <w:rFonts w:hint="eastAsia"/>
        </w:rPr>
        <w:t>取得日数が少ないと…</w:t>
      </w:r>
    </w:p>
    <w:p w:rsidR="001E34F5" w:rsidRDefault="001E34F5" w:rsidP="001E34F5">
      <w:pPr>
        <w:ind w:firstLineChars="100" w:firstLine="210"/>
      </w:pPr>
      <w:r>
        <w:rPr>
          <w:rFonts w:hint="eastAsia"/>
        </w:rPr>
        <w:t>年次有給休暇は、労働基準法で定められた当然の権利ではあります</w:t>
      </w:r>
      <w:r w:rsidRPr="00640807">
        <w:rPr>
          <w:rFonts w:hint="eastAsia"/>
        </w:rPr>
        <w:t>が、</w:t>
      </w:r>
      <w:r>
        <w:rPr>
          <w:rFonts w:hint="eastAsia"/>
        </w:rPr>
        <w:t>「</w:t>
      </w:r>
      <w:r w:rsidRPr="00640807">
        <w:rPr>
          <w:rFonts w:hint="eastAsia"/>
        </w:rPr>
        <w:t>あまり取ってほしくない</w:t>
      </w:r>
      <w:r>
        <w:rPr>
          <w:rFonts w:hint="eastAsia"/>
        </w:rPr>
        <w:t>」</w:t>
      </w:r>
      <w:r w:rsidRPr="00640807">
        <w:rPr>
          <w:rFonts w:hint="eastAsia"/>
        </w:rPr>
        <w:t>というのが</w:t>
      </w:r>
      <w:r>
        <w:rPr>
          <w:rFonts w:hint="eastAsia"/>
        </w:rPr>
        <w:t>本音だという企業もあるでしょう</w:t>
      </w:r>
      <w:r w:rsidRPr="00640807">
        <w:rPr>
          <w:rFonts w:hint="eastAsia"/>
        </w:rPr>
        <w:t>。</w:t>
      </w:r>
    </w:p>
    <w:p w:rsidR="001E34F5" w:rsidRPr="00640807" w:rsidRDefault="001E34F5" w:rsidP="001E34F5">
      <w:pPr>
        <w:ind w:firstLineChars="100" w:firstLine="210"/>
      </w:pPr>
      <w:r>
        <w:rPr>
          <w:rFonts w:hint="eastAsia"/>
        </w:rPr>
        <w:t>しかし、このご時世、有休が取得できないとなると「</w:t>
      </w:r>
      <w:r w:rsidRPr="00640807">
        <w:rPr>
          <w:rFonts w:hint="eastAsia"/>
        </w:rPr>
        <w:t>ブラック企業</w:t>
      </w:r>
      <w:r>
        <w:rPr>
          <w:rFonts w:hint="eastAsia"/>
        </w:rPr>
        <w:t>」と</w:t>
      </w:r>
      <w:r w:rsidRPr="00640807">
        <w:rPr>
          <w:rFonts w:hint="eastAsia"/>
        </w:rPr>
        <w:t>言われかねず、企業としては悩ましいところです。</w:t>
      </w:r>
    </w:p>
    <w:p w:rsidR="001E34F5" w:rsidRPr="00640807" w:rsidRDefault="001E34F5" w:rsidP="001E34F5">
      <w:pPr>
        <w:widowControl/>
        <w:jc w:val="left"/>
      </w:pPr>
      <w:r w:rsidRPr="00640807">
        <w:br w:type="page"/>
      </w:r>
    </w:p>
    <w:p w:rsidR="001E34F5" w:rsidRPr="00640807" w:rsidRDefault="001E34F5" w:rsidP="001E34F5">
      <w:pPr>
        <w:rPr>
          <w:rFonts w:asciiTheme="minorEastAsia" w:hAnsiTheme="minorEastAsia"/>
          <w:b/>
          <w:bCs/>
          <w:sz w:val="28"/>
          <w:szCs w:val="28"/>
          <w:shd w:val="clear" w:color="auto" w:fill="FFFFFF"/>
        </w:rPr>
      </w:pPr>
      <w:r>
        <w:rPr>
          <w:rFonts w:asciiTheme="minorEastAsia" w:hAnsiTheme="minorEastAsia" w:hint="eastAsia"/>
          <w:b/>
          <w:bCs/>
          <w:sz w:val="28"/>
          <w:szCs w:val="28"/>
          <w:shd w:val="clear" w:color="auto" w:fill="FFFFFF"/>
        </w:rPr>
        <w:lastRenderedPageBreak/>
        <w:t>「転勤に関する雇用管理のポイント</w:t>
      </w:r>
      <w:r w:rsidRPr="00640807">
        <w:rPr>
          <w:rFonts w:asciiTheme="minorEastAsia" w:hAnsiTheme="minorEastAsia" w:hint="eastAsia"/>
          <w:b/>
          <w:bCs/>
          <w:sz w:val="28"/>
          <w:szCs w:val="28"/>
          <w:shd w:val="clear" w:color="auto" w:fill="FFFFFF"/>
        </w:rPr>
        <w:t>」と企業の配慮</w:t>
      </w:r>
    </w:p>
    <w:p w:rsidR="001E34F5" w:rsidRDefault="001E34F5" w:rsidP="001E34F5">
      <w:pPr>
        <w:widowControl/>
        <w:jc w:val="left"/>
      </w:pPr>
    </w:p>
    <w:p w:rsidR="001E34F5" w:rsidRDefault="001E34F5" w:rsidP="001E34F5">
      <w:pPr>
        <w:widowControl/>
        <w:jc w:val="left"/>
      </w:pPr>
      <w:r>
        <w:rPr>
          <w:rFonts w:hint="eastAsia"/>
        </w:rPr>
        <w:t>◆厚労省が指針を公表へ</w:t>
      </w:r>
    </w:p>
    <w:p w:rsidR="001E34F5" w:rsidRDefault="001E34F5" w:rsidP="001E34F5">
      <w:pPr>
        <w:widowControl/>
        <w:ind w:firstLineChars="100" w:firstLine="210"/>
        <w:jc w:val="left"/>
      </w:pPr>
      <w:r w:rsidRPr="00640807">
        <w:rPr>
          <w:rFonts w:hint="eastAsia"/>
        </w:rPr>
        <w:t>春の異動のシーズンを迎え、転勤となる従業員も</w:t>
      </w:r>
      <w:r>
        <w:rPr>
          <w:rFonts w:hint="eastAsia"/>
        </w:rPr>
        <w:t>多く</w:t>
      </w:r>
      <w:r w:rsidRPr="00640807">
        <w:rPr>
          <w:rFonts w:hint="eastAsia"/>
        </w:rPr>
        <w:t>いらっしゃるのではないでしょうか。</w:t>
      </w:r>
    </w:p>
    <w:p w:rsidR="001E34F5" w:rsidRPr="00640807" w:rsidRDefault="001E34F5" w:rsidP="001E34F5">
      <w:pPr>
        <w:widowControl/>
        <w:ind w:firstLineChars="100" w:firstLine="210"/>
        <w:jc w:val="left"/>
      </w:pPr>
      <w:r w:rsidRPr="00640807">
        <w:rPr>
          <w:rFonts w:hint="eastAsia"/>
        </w:rPr>
        <w:t>現在、転勤にまつわ</w:t>
      </w:r>
      <w:r>
        <w:rPr>
          <w:rFonts w:hint="eastAsia"/>
        </w:rPr>
        <w:t>る雇用管理について、厚生労働省の研究会で議論が進められており、</w:t>
      </w:r>
      <w:r w:rsidRPr="00640807">
        <w:rPr>
          <w:rFonts w:hint="eastAsia"/>
        </w:rPr>
        <w:t>3</w:t>
      </w:r>
      <w:r w:rsidRPr="00640807">
        <w:rPr>
          <w:rFonts w:hint="eastAsia"/>
        </w:rPr>
        <w:t>月末までに「転勤に関する雇用管理のポイント（仮称）」という指針を公表して、企業で活用してもらおうという意向のようです。</w:t>
      </w:r>
    </w:p>
    <w:p w:rsidR="001E34F5" w:rsidRPr="00640807" w:rsidRDefault="001E34F5" w:rsidP="001E34F5">
      <w:pPr>
        <w:widowControl/>
        <w:jc w:val="left"/>
      </w:pPr>
    </w:p>
    <w:p w:rsidR="001E34F5" w:rsidRPr="00640807" w:rsidRDefault="001E34F5" w:rsidP="001E34F5">
      <w:pPr>
        <w:widowControl/>
        <w:jc w:val="left"/>
      </w:pPr>
      <w:r w:rsidRPr="00640807">
        <w:rPr>
          <w:rFonts w:hint="eastAsia"/>
        </w:rPr>
        <w:t>◆指針の中身</w:t>
      </w:r>
    </w:p>
    <w:p w:rsidR="001E34F5" w:rsidRDefault="001E34F5" w:rsidP="001E34F5">
      <w:pPr>
        <w:widowControl/>
        <w:ind w:firstLineChars="100" w:firstLine="210"/>
        <w:jc w:val="left"/>
      </w:pPr>
      <w:r>
        <w:rPr>
          <w:rFonts w:hint="eastAsia"/>
        </w:rPr>
        <w:t>では、どのような中身になるのか、研究会の報告書案から</w:t>
      </w:r>
      <w:r w:rsidRPr="00640807">
        <w:rPr>
          <w:rFonts w:hint="eastAsia"/>
        </w:rPr>
        <w:t>その構成を見てみましょう。</w:t>
      </w:r>
    </w:p>
    <w:p w:rsidR="001E34F5" w:rsidRPr="00640807" w:rsidRDefault="001E34F5" w:rsidP="001E34F5">
      <w:pPr>
        <w:widowControl/>
        <w:ind w:firstLineChars="100" w:firstLine="210"/>
        <w:jc w:val="left"/>
      </w:pPr>
      <w:r w:rsidRPr="00640807">
        <w:rPr>
          <w:rFonts w:hint="eastAsia"/>
        </w:rPr>
        <w:t>まず、転勤に関する実態と、仕事と家庭生活の両立を軸とする視点からみた転勤を</w:t>
      </w:r>
      <w:r>
        <w:rPr>
          <w:rFonts w:hint="eastAsia"/>
        </w:rPr>
        <w:t>取り巻く</w:t>
      </w:r>
      <w:r w:rsidRPr="00640807">
        <w:rPr>
          <w:rFonts w:hint="eastAsia"/>
        </w:rPr>
        <w:t>課題が解説され、続いて「労働者の仕事と家庭生活の両立に資する観点からの転勤に関する雇用管理のポイント」として次の内容が盛り込まれています。</w:t>
      </w:r>
    </w:p>
    <w:p w:rsidR="001E34F5" w:rsidRPr="00640807" w:rsidRDefault="001E34F5" w:rsidP="001E34F5">
      <w:pPr>
        <w:widowControl/>
        <w:jc w:val="left"/>
      </w:pPr>
      <w:r w:rsidRPr="00640807">
        <w:rPr>
          <w:rFonts w:hint="eastAsia"/>
        </w:rPr>
        <w:t>１．転勤に関する雇用管理について踏まえるべき法規範</w:t>
      </w:r>
    </w:p>
    <w:p w:rsidR="001E34F5" w:rsidRPr="00640807" w:rsidRDefault="001E34F5" w:rsidP="001E34F5">
      <w:pPr>
        <w:widowControl/>
        <w:jc w:val="left"/>
      </w:pPr>
      <w:r w:rsidRPr="00640807">
        <w:rPr>
          <w:rFonts w:hint="eastAsia"/>
        </w:rPr>
        <w:t>（１）配転命令権</w:t>
      </w:r>
    </w:p>
    <w:p w:rsidR="001E34F5" w:rsidRPr="00640807" w:rsidRDefault="001E34F5" w:rsidP="001E34F5">
      <w:pPr>
        <w:widowControl/>
        <w:jc w:val="left"/>
      </w:pPr>
      <w:r w:rsidRPr="00640807">
        <w:rPr>
          <w:rFonts w:hint="eastAsia"/>
        </w:rPr>
        <w:t>（２）転勤に関連するその他の法規範</w:t>
      </w:r>
    </w:p>
    <w:p w:rsidR="001E34F5" w:rsidRPr="00640807" w:rsidRDefault="001E34F5" w:rsidP="001E34F5">
      <w:pPr>
        <w:widowControl/>
        <w:jc w:val="left"/>
      </w:pPr>
      <w:r w:rsidRPr="00640807">
        <w:rPr>
          <w:rFonts w:hint="eastAsia"/>
        </w:rPr>
        <w:t>２．転勤に関する雇用管理を考える際の基本的な視点</w:t>
      </w:r>
    </w:p>
    <w:p w:rsidR="001E34F5" w:rsidRPr="00640807" w:rsidRDefault="001E34F5" w:rsidP="001E34F5">
      <w:pPr>
        <w:widowControl/>
        <w:jc w:val="left"/>
      </w:pPr>
      <w:r w:rsidRPr="00640807">
        <w:rPr>
          <w:rFonts w:hint="eastAsia"/>
        </w:rPr>
        <w:t>３．転勤に関する雇用管理のポイント</w:t>
      </w:r>
    </w:p>
    <w:p w:rsidR="001E34F5" w:rsidRPr="00640807" w:rsidRDefault="001E34F5" w:rsidP="001E34F5">
      <w:pPr>
        <w:widowControl/>
        <w:jc w:val="left"/>
      </w:pPr>
      <w:r w:rsidRPr="00640807">
        <w:rPr>
          <w:rFonts w:hint="eastAsia"/>
        </w:rPr>
        <w:t>（１）自社の現状把握</w:t>
      </w:r>
    </w:p>
    <w:p w:rsidR="001E34F5" w:rsidRPr="00640807" w:rsidRDefault="001E34F5" w:rsidP="001E34F5">
      <w:pPr>
        <w:widowControl/>
        <w:jc w:val="left"/>
      </w:pPr>
      <w:r w:rsidRPr="00640807">
        <w:rPr>
          <w:rFonts w:hint="eastAsia"/>
        </w:rPr>
        <w:t>（２）異動（転勤を含む）の目的・効果の検証</w:t>
      </w:r>
    </w:p>
    <w:p w:rsidR="001E34F5" w:rsidRPr="00640807" w:rsidRDefault="001E34F5" w:rsidP="001E34F5">
      <w:pPr>
        <w:widowControl/>
        <w:jc w:val="left"/>
      </w:pPr>
      <w:r w:rsidRPr="00640807">
        <w:rPr>
          <w:rFonts w:hint="eastAsia"/>
        </w:rPr>
        <w:t>（３）基本方針（転勤を実施する規模）</w:t>
      </w:r>
    </w:p>
    <w:p w:rsidR="001E34F5" w:rsidRPr="00640807" w:rsidRDefault="001E34F5" w:rsidP="001E34F5">
      <w:pPr>
        <w:widowControl/>
        <w:jc w:val="left"/>
      </w:pPr>
      <w:r w:rsidRPr="00640807">
        <w:rPr>
          <w:rFonts w:hint="eastAsia"/>
        </w:rPr>
        <w:t>（４）転勤に関する雇用管理の類型ごとの運用メニュー例</w:t>
      </w:r>
    </w:p>
    <w:p w:rsidR="001E34F5" w:rsidRPr="00640807" w:rsidRDefault="001E34F5" w:rsidP="001E34F5">
      <w:pPr>
        <w:widowControl/>
        <w:jc w:val="left"/>
      </w:pPr>
    </w:p>
    <w:p w:rsidR="001E34F5" w:rsidRPr="00640807" w:rsidRDefault="001E34F5" w:rsidP="001E34F5">
      <w:pPr>
        <w:widowControl/>
        <w:jc w:val="left"/>
      </w:pPr>
      <w:r w:rsidRPr="00640807">
        <w:rPr>
          <w:rFonts w:hint="eastAsia"/>
        </w:rPr>
        <w:t>◆ポイント</w:t>
      </w:r>
      <w:r>
        <w:rPr>
          <w:rFonts w:hint="eastAsia"/>
        </w:rPr>
        <w:t>はどこに？</w:t>
      </w:r>
    </w:p>
    <w:p w:rsidR="001E34F5" w:rsidRDefault="001E34F5" w:rsidP="001E34F5">
      <w:pPr>
        <w:widowControl/>
        <w:ind w:firstLineChars="100" w:firstLine="210"/>
        <w:jc w:val="left"/>
      </w:pPr>
      <w:r w:rsidRPr="00640807">
        <w:rPr>
          <w:rFonts w:hint="eastAsia"/>
        </w:rPr>
        <w:t>勤務</w:t>
      </w:r>
      <w:r>
        <w:rPr>
          <w:rFonts w:hint="eastAsia"/>
        </w:rPr>
        <w:t>地限定の合意等がなければ、従業員の同意がなくとも転勤は原則認められ</w:t>
      </w:r>
      <w:r w:rsidRPr="00640807">
        <w:rPr>
          <w:rFonts w:hint="eastAsia"/>
        </w:rPr>
        <w:t>ますが、一方で</w:t>
      </w:r>
      <w:r>
        <w:rPr>
          <w:rFonts w:hint="eastAsia"/>
        </w:rPr>
        <w:t>、近年では働き方の多様化への対応や、育児・</w:t>
      </w:r>
      <w:r w:rsidRPr="00640807">
        <w:rPr>
          <w:rFonts w:hint="eastAsia"/>
        </w:rPr>
        <w:t>介護等の家庭生活への配慮が求められるようになってきています。</w:t>
      </w:r>
    </w:p>
    <w:p w:rsidR="001E34F5" w:rsidRDefault="001E34F5" w:rsidP="001E34F5">
      <w:pPr>
        <w:widowControl/>
        <w:ind w:firstLineChars="100" w:firstLine="210"/>
        <w:jc w:val="left"/>
      </w:pPr>
      <w:r w:rsidRPr="00640807">
        <w:rPr>
          <w:rFonts w:hint="eastAsia"/>
        </w:rPr>
        <w:t>指針は、従業員が長期的な職業生活・家庭生活の見通しを立てられるよう、会社は転勤の時期</w:t>
      </w:r>
      <w:r>
        <w:rPr>
          <w:rFonts w:hint="eastAsia"/>
        </w:rPr>
        <w:t>や頻度の目安等について従業員への明示を求める内容となるようです。</w:t>
      </w:r>
    </w:p>
    <w:p w:rsidR="001E34F5" w:rsidRPr="00640807" w:rsidRDefault="001E34F5" w:rsidP="001E34F5">
      <w:pPr>
        <w:widowControl/>
        <w:ind w:firstLineChars="100" w:firstLine="210"/>
        <w:jc w:val="left"/>
      </w:pPr>
      <w:r w:rsidRPr="00640807">
        <w:rPr>
          <w:rFonts w:hint="eastAsia"/>
        </w:rPr>
        <w:t>会社としても、従業員としても、転勤となればいろいろと調整しなければならない事柄が発生します。お互い</w:t>
      </w:r>
      <w:r>
        <w:rPr>
          <w:rFonts w:hint="eastAsia"/>
        </w:rPr>
        <w:t>、「早く言ってよ～」とならないよう、具体的かつ早めに意思疎通しておく</w:t>
      </w:r>
      <w:r w:rsidRPr="00640807">
        <w:rPr>
          <w:rFonts w:hint="eastAsia"/>
        </w:rPr>
        <w:t>必要があるということでしょう。</w:t>
      </w:r>
    </w:p>
    <w:p w:rsidR="001E34F5" w:rsidRPr="00640807" w:rsidRDefault="001E34F5" w:rsidP="001E34F5">
      <w:pPr>
        <w:widowControl/>
        <w:jc w:val="left"/>
      </w:pPr>
      <w:r w:rsidRPr="00640807">
        <w:br w:type="page"/>
      </w:r>
    </w:p>
    <w:p w:rsidR="001E34F5" w:rsidRPr="001E34F5" w:rsidRDefault="001E34F5" w:rsidP="001E34F5">
      <w:pPr>
        <w:widowControl/>
        <w:jc w:val="left"/>
      </w:pPr>
      <w:r>
        <w:rPr>
          <w:rFonts w:hint="eastAsia"/>
          <w:b/>
          <w:bCs/>
          <w:sz w:val="28"/>
          <w:szCs w:val="28"/>
        </w:rPr>
        <w:lastRenderedPageBreak/>
        <w:t>長期治療が必要な「</w:t>
      </w:r>
      <w:r w:rsidRPr="00640807">
        <w:rPr>
          <w:rFonts w:hint="eastAsia"/>
          <w:b/>
          <w:bCs/>
          <w:sz w:val="28"/>
          <w:szCs w:val="28"/>
        </w:rPr>
        <w:t>脳卒中</w:t>
      </w:r>
      <w:r>
        <w:rPr>
          <w:rFonts w:hint="eastAsia"/>
          <w:b/>
          <w:bCs/>
          <w:sz w:val="28"/>
          <w:szCs w:val="28"/>
        </w:rPr>
        <w:t>」「</w:t>
      </w:r>
      <w:r w:rsidRPr="00640807">
        <w:rPr>
          <w:rFonts w:hint="eastAsia"/>
          <w:b/>
          <w:bCs/>
          <w:sz w:val="28"/>
          <w:szCs w:val="28"/>
        </w:rPr>
        <w:t>肝疾患</w:t>
      </w:r>
      <w:r>
        <w:rPr>
          <w:rFonts w:hint="eastAsia"/>
          <w:b/>
          <w:bCs/>
          <w:sz w:val="28"/>
          <w:szCs w:val="28"/>
        </w:rPr>
        <w:t>」</w:t>
      </w:r>
      <w:r w:rsidRPr="00640807">
        <w:rPr>
          <w:rFonts w:hint="eastAsia"/>
          <w:b/>
          <w:bCs/>
          <w:sz w:val="28"/>
          <w:szCs w:val="28"/>
        </w:rPr>
        <w:t>の従業員に</w:t>
      </w:r>
      <w:r>
        <w:rPr>
          <w:rFonts w:hint="eastAsia"/>
          <w:b/>
          <w:bCs/>
          <w:sz w:val="28"/>
          <w:szCs w:val="28"/>
        </w:rPr>
        <w:t>会社は</w:t>
      </w:r>
      <w:r w:rsidRPr="00640807">
        <w:rPr>
          <w:rFonts w:hint="eastAsia"/>
          <w:b/>
          <w:bCs/>
          <w:sz w:val="28"/>
          <w:szCs w:val="28"/>
        </w:rPr>
        <w:t xml:space="preserve">どう対応する？　</w:t>
      </w:r>
    </w:p>
    <w:p w:rsidR="001E34F5" w:rsidRPr="00640807" w:rsidRDefault="001E34F5" w:rsidP="001E34F5">
      <w:pPr>
        <w:rPr>
          <w:bCs/>
        </w:rPr>
      </w:pPr>
      <w:r w:rsidRPr="00640807">
        <w:rPr>
          <w:rFonts w:hint="eastAsia"/>
          <w:bCs/>
        </w:rPr>
        <w:t>◆ガイドラインの参考資料</w:t>
      </w:r>
    </w:p>
    <w:p w:rsidR="001E34F5" w:rsidRDefault="001E34F5" w:rsidP="001E34F5">
      <w:pPr>
        <w:ind w:firstLineChars="100" w:firstLine="210"/>
        <w:rPr>
          <w:bCs/>
        </w:rPr>
      </w:pPr>
      <w:r w:rsidRPr="00640807">
        <w:rPr>
          <w:rFonts w:hint="eastAsia"/>
          <w:bCs/>
        </w:rPr>
        <w:t>厚生労働省は</w:t>
      </w:r>
      <w:r>
        <w:rPr>
          <w:rFonts w:hint="eastAsia"/>
          <w:bCs/>
        </w:rPr>
        <w:t>3</w:t>
      </w:r>
      <w:r>
        <w:rPr>
          <w:rFonts w:hint="eastAsia"/>
          <w:bCs/>
        </w:rPr>
        <w:t>月</w:t>
      </w:r>
      <w:r>
        <w:rPr>
          <w:rFonts w:hint="eastAsia"/>
          <w:bCs/>
        </w:rPr>
        <w:t>1</w:t>
      </w:r>
      <w:r w:rsidRPr="00640807">
        <w:rPr>
          <w:rFonts w:hint="eastAsia"/>
          <w:bCs/>
        </w:rPr>
        <w:t>日、「事業場における治療と職業生活の両立支援のためのガイドライン」の参考資料として、「脳卒中に関する留意事項」と「肝疾患に関する留意事項」を追加しました。</w:t>
      </w:r>
    </w:p>
    <w:p w:rsidR="001E34F5" w:rsidRPr="00640807" w:rsidRDefault="001E34F5" w:rsidP="001E34F5">
      <w:pPr>
        <w:ind w:firstLineChars="100" w:firstLine="210"/>
        <w:rPr>
          <w:bCs/>
        </w:rPr>
      </w:pPr>
      <w:r>
        <w:rPr>
          <w:rFonts w:hint="eastAsia"/>
          <w:bCs/>
        </w:rPr>
        <w:t>昨年</w:t>
      </w:r>
      <w:r>
        <w:rPr>
          <w:rFonts w:hint="eastAsia"/>
          <w:bCs/>
        </w:rPr>
        <w:t>2</w:t>
      </w:r>
      <w:r>
        <w:rPr>
          <w:rFonts w:hint="eastAsia"/>
          <w:bCs/>
        </w:rPr>
        <w:t>月に公表されたこのガイドラインでは、</w:t>
      </w:r>
      <w:r w:rsidRPr="00640807">
        <w:rPr>
          <w:rFonts w:hint="eastAsia"/>
          <w:bCs/>
        </w:rPr>
        <w:t>疾病を抱える方々の治療と職業生活の両立を支援する企業に向けて、適切な就業上の措置や治療に対する配慮を行い、治療と職業生活が両立できるようにするための取組みなどがまとめられています。</w:t>
      </w:r>
    </w:p>
    <w:p w:rsidR="001E34F5" w:rsidRDefault="001E34F5" w:rsidP="001E34F5">
      <w:pPr>
        <w:ind w:firstLineChars="100" w:firstLine="210"/>
        <w:rPr>
          <w:bCs/>
        </w:rPr>
      </w:pPr>
      <w:r w:rsidRPr="00640807">
        <w:rPr>
          <w:rFonts w:hint="eastAsia"/>
          <w:bCs/>
        </w:rPr>
        <w:t>ガイドラインの</w:t>
      </w:r>
      <w:r>
        <w:rPr>
          <w:rFonts w:hint="eastAsia"/>
          <w:bCs/>
        </w:rPr>
        <w:t>中には</w:t>
      </w:r>
      <w:r w:rsidRPr="00640807">
        <w:rPr>
          <w:rFonts w:hint="eastAsia"/>
          <w:bCs/>
        </w:rPr>
        <w:t>参考資料として</w:t>
      </w:r>
      <w:r>
        <w:rPr>
          <w:rFonts w:hint="eastAsia"/>
          <w:bCs/>
        </w:rPr>
        <w:t>「</w:t>
      </w:r>
      <w:r w:rsidRPr="00640807">
        <w:rPr>
          <w:rFonts w:hint="eastAsia"/>
          <w:bCs/>
        </w:rPr>
        <w:t>がん</w:t>
      </w:r>
      <w:r>
        <w:rPr>
          <w:rFonts w:hint="eastAsia"/>
          <w:bCs/>
        </w:rPr>
        <w:t>」</w:t>
      </w:r>
      <w:r w:rsidRPr="00640807">
        <w:rPr>
          <w:rFonts w:hint="eastAsia"/>
          <w:bCs/>
        </w:rPr>
        <w:t>に関する留意事項がありますが、</w:t>
      </w:r>
      <w:r>
        <w:rPr>
          <w:rFonts w:hint="eastAsia"/>
          <w:bCs/>
        </w:rPr>
        <w:t>今回、「</w:t>
      </w:r>
      <w:r w:rsidRPr="00640807">
        <w:rPr>
          <w:rFonts w:hint="eastAsia"/>
          <w:bCs/>
        </w:rPr>
        <w:t>脳卒中</w:t>
      </w:r>
      <w:r>
        <w:rPr>
          <w:rFonts w:hint="eastAsia"/>
          <w:bCs/>
        </w:rPr>
        <w:t>」</w:t>
      </w:r>
      <w:r w:rsidRPr="00640807">
        <w:rPr>
          <w:rFonts w:hint="eastAsia"/>
          <w:bCs/>
        </w:rPr>
        <w:t>と</w:t>
      </w:r>
      <w:r>
        <w:rPr>
          <w:rFonts w:hint="eastAsia"/>
          <w:bCs/>
        </w:rPr>
        <w:t>「</w:t>
      </w:r>
      <w:r w:rsidRPr="00640807">
        <w:rPr>
          <w:rFonts w:hint="eastAsia"/>
          <w:bCs/>
        </w:rPr>
        <w:t>肝疾患</w:t>
      </w:r>
      <w:r>
        <w:rPr>
          <w:rFonts w:hint="eastAsia"/>
          <w:bCs/>
        </w:rPr>
        <w:t>」</w:t>
      </w:r>
      <w:r w:rsidRPr="00640807">
        <w:rPr>
          <w:rFonts w:hint="eastAsia"/>
          <w:bCs/>
        </w:rPr>
        <w:t>に関する基礎情報と、各</w:t>
      </w:r>
      <w:r>
        <w:rPr>
          <w:rFonts w:hint="eastAsia"/>
          <w:bCs/>
        </w:rPr>
        <w:t>疾病について特に留意すべき事項がガイドラインに追加されました。</w:t>
      </w:r>
      <w:r w:rsidRPr="00640807">
        <w:rPr>
          <w:rFonts w:hint="eastAsia"/>
          <w:bCs/>
        </w:rPr>
        <w:t xml:space="preserve"> </w:t>
      </w:r>
    </w:p>
    <w:p w:rsidR="001E34F5" w:rsidRPr="00640807" w:rsidRDefault="001E34F5" w:rsidP="001E34F5">
      <w:pPr>
        <w:ind w:firstLineChars="100" w:firstLine="210"/>
        <w:rPr>
          <w:bCs/>
        </w:rPr>
      </w:pPr>
      <w:r w:rsidRPr="00640807">
        <w:rPr>
          <w:rFonts w:hint="eastAsia"/>
          <w:bCs/>
        </w:rPr>
        <w:t>今回追加した留意事項のポイントをみていきます。</w:t>
      </w:r>
    </w:p>
    <w:p w:rsidR="001E34F5" w:rsidRPr="00640807" w:rsidRDefault="001E34F5" w:rsidP="001E34F5">
      <w:pPr>
        <w:rPr>
          <w:bCs/>
        </w:rPr>
      </w:pPr>
    </w:p>
    <w:p w:rsidR="001E34F5" w:rsidRPr="00640807" w:rsidRDefault="001E34F5" w:rsidP="001E34F5">
      <w:pPr>
        <w:rPr>
          <w:bCs/>
        </w:rPr>
      </w:pPr>
      <w:r w:rsidRPr="00640807">
        <w:rPr>
          <w:rFonts w:hint="eastAsia"/>
          <w:bCs/>
        </w:rPr>
        <w:t>◆脳卒中に罹患した労働者の両立支援にあたっての留意事項</w:t>
      </w:r>
    </w:p>
    <w:p w:rsidR="001E34F5" w:rsidRPr="00640807" w:rsidRDefault="001E34F5" w:rsidP="001E34F5">
      <w:pPr>
        <w:ind w:firstLineChars="100" w:firstLine="210"/>
        <w:rPr>
          <w:bCs/>
        </w:rPr>
      </w:pPr>
      <w:r w:rsidRPr="00640807">
        <w:rPr>
          <w:rFonts w:hint="eastAsia"/>
          <w:bCs/>
        </w:rPr>
        <w:t>ガイドラインでは、脳卒中等の脳血管疾患に罹患した労働者に対しての留意事項として</w:t>
      </w:r>
      <w:r>
        <w:rPr>
          <w:rFonts w:hint="eastAsia"/>
          <w:bCs/>
        </w:rPr>
        <w:t>、</w:t>
      </w:r>
      <w:r w:rsidRPr="00640807">
        <w:rPr>
          <w:rFonts w:hint="eastAsia"/>
          <w:bCs/>
        </w:rPr>
        <w:t>（１）再発等予防・治療のための配慮、（２）障害特性に応じた配慮、（３）復帰後の職場適応とメンタルヘルスを挙げています。</w:t>
      </w:r>
    </w:p>
    <w:p w:rsidR="001E34F5" w:rsidRPr="00640807" w:rsidRDefault="001E34F5" w:rsidP="001E34F5">
      <w:pPr>
        <w:ind w:firstLineChars="50" w:firstLine="105"/>
        <w:rPr>
          <w:bCs/>
        </w:rPr>
      </w:pPr>
      <w:r w:rsidRPr="00640807">
        <w:rPr>
          <w:rFonts w:hint="eastAsia"/>
          <w:bCs/>
        </w:rPr>
        <w:t>（１）について、会社は、労働者から再発予防のために継続した服薬や定期的な通院等の申出があった場合には、必要に応じて配慮することが望ましいとしています。また、痛みやしびれなどの後遺症が残る場合があり、就業上の措置を要する場合があることに留意が必要としています</w:t>
      </w:r>
    </w:p>
    <w:p w:rsidR="001E34F5" w:rsidRDefault="001E34F5" w:rsidP="001E34F5">
      <w:pPr>
        <w:ind w:firstLineChars="50" w:firstLine="105"/>
        <w:rPr>
          <w:bCs/>
        </w:rPr>
      </w:pPr>
      <w:r w:rsidRPr="00640807">
        <w:rPr>
          <w:rFonts w:hint="eastAsia"/>
          <w:bCs/>
        </w:rPr>
        <w:t>（２）については、会社は、産業医等と連携するなどして、障害の程度や内容に応じて、作業転換等の就業上の措置を行うことが求められます。</w:t>
      </w:r>
    </w:p>
    <w:p w:rsidR="001E34F5" w:rsidRPr="00640807" w:rsidRDefault="001E34F5" w:rsidP="001E34F5">
      <w:pPr>
        <w:ind w:firstLineChars="50" w:firstLine="105"/>
        <w:rPr>
          <w:bCs/>
        </w:rPr>
      </w:pPr>
      <w:r w:rsidRPr="00640807">
        <w:rPr>
          <w:rFonts w:hint="eastAsia"/>
          <w:bCs/>
        </w:rPr>
        <w:t>（３）については、脳卒中を発症し、手足の麻痺や言語障害といった後遺症に悩む労働者の</w:t>
      </w:r>
      <w:r>
        <w:rPr>
          <w:rFonts w:hint="eastAsia"/>
          <w:bCs/>
        </w:rPr>
        <w:t>中には</w:t>
      </w:r>
      <w:r w:rsidRPr="00640807">
        <w:rPr>
          <w:rFonts w:hint="eastAsia"/>
          <w:bCs/>
        </w:rPr>
        <w:t>、職場復帰後、発症前の自身とのギャップに悩み、メンタルヘルス不調に陥る場合もあるため、注意が必要としています。</w:t>
      </w:r>
    </w:p>
    <w:p w:rsidR="001E34F5" w:rsidRPr="00640807" w:rsidRDefault="001E34F5" w:rsidP="001E34F5">
      <w:pPr>
        <w:rPr>
          <w:bCs/>
        </w:rPr>
      </w:pPr>
    </w:p>
    <w:p w:rsidR="001E34F5" w:rsidRPr="00640807" w:rsidRDefault="001E34F5" w:rsidP="001E34F5">
      <w:pPr>
        <w:rPr>
          <w:bCs/>
        </w:rPr>
      </w:pPr>
      <w:r w:rsidRPr="00640807">
        <w:rPr>
          <w:rFonts w:hint="eastAsia"/>
          <w:bCs/>
        </w:rPr>
        <w:t>◆肝疾患の両立支援にあたっての留意事項</w:t>
      </w:r>
    </w:p>
    <w:p w:rsidR="001E34F5" w:rsidRDefault="001E34F5" w:rsidP="001E34F5">
      <w:pPr>
        <w:ind w:firstLineChars="100" w:firstLine="210"/>
        <w:rPr>
          <w:bCs/>
        </w:rPr>
      </w:pPr>
      <w:r w:rsidRPr="00640807">
        <w:rPr>
          <w:rFonts w:hint="eastAsia"/>
          <w:bCs/>
        </w:rPr>
        <w:t>ガイドラインでは、肝疾患の労働者に対する留意事項として、（１）肝疾患の特徴を踏まえた対応、（２）肝疾患に対する不正確な理解・知識に伴う問題への対応を挙げています。</w:t>
      </w:r>
    </w:p>
    <w:p w:rsidR="001E34F5" w:rsidRDefault="001E34F5" w:rsidP="001E34F5">
      <w:pPr>
        <w:ind w:firstLineChars="50" w:firstLine="105"/>
        <w:rPr>
          <w:bCs/>
        </w:rPr>
      </w:pPr>
      <w:r w:rsidRPr="00640807">
        <w:rPr>
          <w:rFonts w:hint="eastAsia"/>
          <w:bCs/>
        </w:rPr>
        <w:t>（１）では、労働者から通院等への配慮の申出があれば、事業者は、海外出張や不規則な勤務を避けるなど、必要な配慮を検討し対応することが望ましいとしています。</w:t>
      </w:r>
    </w:p>
    <w:p w:rsidR="001E34F5" w:rsidRPr="00640807" w:rsidRDefault="001E34F5" w:rsidP="001E34F5">
      <w:pPr>
        <w:ind w:firstLineChars="100" w:firstLine="210"/>
        <w:rPr>
          <w:bCs/>
        </w:rPr>
      </w:pPr>
      <w:r w:rsidRPr="00640807">
        <w:rPr>
          <w:rFonts w:hint="eastAsia"/>
          <w:bCs/>
        </w:rPr>
        <w:t>また、肝硬変の症状があり、病状が進行している場合、記憶力の低下や瞬時の判断が遅れるなどの症状が出ることもあるため、身体的な負荷は小さくとも車の運転など危険を伴う作業は控える等の措置が必要なこともあるため、個別に確認が必要であるとしています。</w:t>
      </w:r>
    </w:p>
    <w:p w:rsidR="001E34F5" w:rsidRPr="00640807" w:rsidRDefault="001E34F5" w:rsidP="001E34F5">
      <w:pPr>
        <w:ind w:firstLineChars="100" w:firstLine="210"/>
        <w:rPr>
          <w:bCs/>
        </w:rPr>
      </w:pPr>
      <w:r w:rsidRPr="00640807">
        <w:rPr>
          <w:rFonts w:hint="eastAsia"/>
          <w:bCs/>
        </w:rPr>
        <w:t>厚生労</w:t>
      </w:r>
      <w:r>
        <w:rPr>
          <w:rFonts w:hint="eastAsia"/>
          <w:bCs/>
        </w:rPr>
        <w:t>働省は、今後、ガイドラインの普及や企業に対する各種支援によって</w:t>
      </w:r>
      <w:r w:rsidRPr="00640807">
        <w:rPr>
          <w:rFonts w:hint="eastAsia"/>
          <w:bCs/>
        </w:rPr>
        <w:t>疾病を抱える方</w:t>
      </w:r>
      <w:r>
        <w:rPr>
          <w:rFonts w:hint="eastAsia"/>
          <w:bCs/>
        </w:rPr>
        <w:t>々が治療と職業生活が両立できるような環境整備に取り組んでいくとしています</w:t>
      </w:r>
      <w:r w:rsidRPr="00640807">
        <w:rPr>
          <w:rFonts w:hint="eastAsia"/>
          <w:bCs/>
        </w:rPr>
        <w:t>。</w:t>
      </w:r>
    </w:p>
    <w:p w:rsidR="001E34F5" w:rsidRPr="00640807" w:rsidRDefault="001E34F5" w:rsidP="001E34F5">
      <w:pPr>
        <w:rPr>
          <w:b/>
          <w:sz w:val="28"/>
          <w:szCs w:val="28"/>
        </w:rPr>
      </w:pPr>
      <w:r w:rsidRPr="00640807">
        <w:rPr>
          <w:rFonts w:hint="eastAsia"/>
          <w:b/>
          <w:sz w:val="28"/>
          <w:szCs w:val="28"/>
        </w:rPr>
        <w:lastRenderedPageBreak/>
        <w:t>連続プラスが続く</w:t>
      </w:r>
      <w:r>
        <w:rPr>
          <w:rFonts w:hint="eastAsia"/>
          <w:b/>
          <w:sz w:val="28"/>
          <w:szCs w:val="28"/>
        </w:rPr>
        <w:t>「</w:t>
      </w:r>
      <w:r w:rsidRPr="00640807">
        <w:rPr>
          <w:rFonts w:hint="eastAsia"/>
          <w:b/>
          <w:sz w:val="28"/>
          <w:szCs w:val="28"/>
        </w:rPr>
        <w:t>パートタイマー時給</w:t>
      </w:r>
      <w:r>
        <w:rPr>
          <w:rFonts w:hint="eastAsia"/>
          <w:b/>
          <w:sz w:val="28"/>
          <w:szCs w:val="28"/>
        </w:rPr>
        <w:t>」</w:t>
      </w:r>
      <w:r w:rsidRPr="00640807">
        <w:rPr>
          <w:rFonts w:hint="eastAsia"/>
          <w:b/>
          <w:sz w:val="28"/>
          <w:szCs w:val="28"/>
        </w:rPr>
        <w:t>の最近の相場</w:t>
      </w:r>
    </w:p>
    <w:p w:rsidR="001E34F5" w:rsidRDefault="001E34F5" w:rsidP="001E34F5"/>
    <w:p w:rsidR="001E34F5" w:rsidRPr="00640807" w:rsidRDefault="001E34F5" w:rsidP="001E34F5">
      <w:r w:rsidRPr="00640807">
        <w:rPr>
          <w:rFonts w:hint="eastAsia"/>
        </w:rPr>
        <w:t>◆関東</w:t>
      </w:r>
      <w:r w:rsidRPr="00640807">
        <w:rPr>
          <w:rFonts w:hint="eastAsia"/>
        </w:rPr>
        <w:t>4</w:t>
      </w:r>
      <w:r w:rsidRPr="00640807">
        <w:rPr>
          <w:rFonts w:hint="eastAsia"/>
        </w:rPr>
        <w:t>都県の募集時平均時給は</w:t>
      </w:r>
      <w:r w:rsidRPr="00640807">
        <w:rPr>
          <w:rFonts w:hint="eastAsia"/>
        </w:rPr>
        <w:t>1,000</w:t>
      </w:r>
      <w:r w:rsidRPr="00640807">
        <w:rPr>
          <w:rFonts w:hint="eastAsia"/>
        </w:rPr>
        <w:t>円を突破</w:t>
      </w:r>
    </w:p>
    <w:p w:rsidR="001E34F5" w:rsidRPr="00640807" w:rsidRDefault="001E34F5" w:rsidP="001E34F5">
      <w:pPr>
        <w:ind w:firstLineChars="100" w:firstLine="210"/>
      </w:pPr>
      <w:r>
        <w:rPr>
          <w:rFonts w:hint="eastAsia"/>
        </w:rPr>
        <w:t>パートタイマーの</w:t>
      </w:r>
      <w:r w:rsidRPr="00640807">
        <w:rPr>
          <w:rFonts w:hint="eastAsia"/>
        </w:rPr>
        <w:t>平成</w:t>
      </w:r>
      <w:r w:rsidRPr="00640807">
        <w:rPr>
          <w:rFonts w:hint="eastAsia"/>
        </w:rPr>
        <w:t>28</w:t>
      </w:r>
      <w:r w:rsidRPr="00640807">
        <w:rPr>
          <w:rFonts w:hint="eastAsia"/>
        </w:rPr>
        <w:t>年</w:t>
      </w:r>
      <w:r w:rsidRPr="00640807">
        <w:rPr>
          <w:rFonts w:hint="eastAsia"/>
        </w:rPr>
        <w:t>12</w:t>
      </w:r>
      <w:r w:rsidRPr="00640807">
        <w:rPr>
          <w:rFonts w:hint="eastAsia"/>
        </w:rPr>
        <w:t>月の平均時給は、関東</w:t>
      </w:r>
      <w:r w:rsidRPr="00640807">
        <w:rPr>
          <w:rFonts w:hint="eastAsia"/>
        </w:rPr>
        <w:t>4</w:t>
      </w:r>
      <w:r w:rsidRPr="00640807">
        <w:rPr>
          <w:rFonts w:hint="eastAsia"/>
        </w:rPr>
        <w:t>都県（東京、神奈川、埼玉、千葉）で</w:t>
      </w:r>
      <w:r w:rsidRPr="00640807">
        <w:rPr>
          <w:rFonts w:hint="eastAsia"/>
        </w:rPr>
        <w:t>1,020</w:t>
      </w:r>
      <w:r w:rsidRPr="00640807">
        <w:rPr>
          <w:rFonts w:hint="eastAsia"/>
        </w:rPr>
        <w:t>円、東日本で</w:t>
      </w:r>
      <w:r w:rsidRPr="00640807">
        <w:rPr>
          <w:rFonts w:hint="eastAsia"/>
        </w:rPr>
        <w:t>1,000</w:t>
      </w:r>
      <w:r w:rsidRPr="00640807">
        <w:rPr>
          <w:rFonts w:hint="eastAsia"/>
        </w:rPr>
        <w:t>円でした（アイデム人と仕事研究所が</w:t>
      </w:r>
      <w:r>
        <w:rPr>
          <w:rFonts w:hint="eastAsia"/>
        </w:rPr>
        <w:t>3</w:t>
      </w:r>
      <w:r>
        <w:rPr>
          <w:rFonts w:hint="eastAsia"/>
        </w:rPr>
        <w:t>月</w:t>
      </w:r>
      <w:r>
        <w:rPr>
          <w:rFonts w:hint="eastAsia"/>
        </w:rPr>
        <w:t>3</w:t>
      </w:r>
      <w:r>
        <w:rPr>
          <w:rFonts w:hint="eastAsia"/>
        </w:rPr>
        <w:t>日に</w:t>
      </w:r>
      <w:r w:rsidRPr="00640807">
        <w:rPr>
          <w:rFonts w:hint="eastAsia"/>
        </w:rPr>
        <w:t>公表した集計結果による）。</w:t>
      </w:r>
    </w:p>
    <w:p w:rsidR="001E34F5" w:rsidRDefault="001E34F5" w:rsidP="001E34F5">
      <w:pPr>
        <w:ind w:firstLineChars="100" w:firstLine="210"/>
      </w:pPr>
      <w:r w:rsidRPr="00640807">
        <w:rPr>
          <w:rFonts w:hint="eastAsia"/>
        </w:rPr>
        <w:t>職種別では、「専門・技術職」で前年同月比マイナス</w:t>
      </w:r>
      <w:r w:rsidRPr="00640807">
        <w:rPr>
          <w:rFonts w:hint="eastAsia"/>
        </w:rPr>
        <w:t>88</w:t>
      </w:r>
      <w:r w:rsidRPr="00640807">
        <w:rPr>
          <w:rFonts w:hint="eastAsia"/>
        </w:rPr>
        <w:t>円の</w:t>
      </w:r>
      <w:r w:rsidRPr="00640807">
        <w:rPr>
          <w:rFonts w:hint="eastAsia"/>
        </w:rPr>
        <w:t>1,203</w:t>
      </w:r>
      <w:r w:rsidRPr="00640807">
        <w:rPr>
          <w:rFonts w:hint="eastAsia"/>
        </w:rPr>
        <w:t>円となった</w:t>
      </w:r>
      <w:r>
        <w:rPr>
          <w:rFonts w:hint="eastAsia"/>
        </w:rPr>
        <w:t>ほかは</w:t>
      </w:r>
      <w:r w:rsidRPr="00640807">
        <w:rPr>
          <w:rFonts w:hint="eastAsia"/>
        </w:rPr>
        <w:t>、「事務職」「販売・営業職」「フードサービス職」「運輸・通信・保安職」「製造・建設・労務職」「その他」のいずれもプラス</w:t>
      </w:r>
      <w:r w:rsidRPr="00640807">
        <w:rPr>
          <w:rFonts w:hint="eastAsia"/>
        </w:rPr>
        <w:t>7</w:t>
      </w:r>
      <w:r w:rsidRPr="00640807">
        <w:rPr>
          <w:rFonts w:hint="eastAsia"/>
        </w:rPr>
        <w:t>～</w:t>
      </w:r>
      <w:r w:rsidRPr="00640807">
        <w:rPr>
          <w:rFonts w:hint="eastAsia"/>
        </w:rPr>
        <w:t>68</w:t>
      </w:r>
      <w:r w:rsidRPr="00640807">
        <w:rPr>
          <w:rFonts w:hint="eastAsia"/>
        </w:rPr>
        <w:t>円で増額しました。</w:t>
      </w:r>
    </w:p>
    <w:p w:rsidR="001E34F5" w:rsidRPr="00640807" w:rsidRDefault="001E34F5" w:rsidP="001E34F5">
      <w:pPr>
        <w:ind w:firstLineChars="100" w:firstLine="210"/>
      </w:pPr>
      <w:r w:rsidRPr="00640807">
        <w:rPr>
          <w:rFonts w:hint="eastAsia"/>
        </w:rPr>
        <w:t>伸び率が高かったのは、「運輸・通信・保安職」の前年同月比プラス</w:t>
      </w:r>
      <w:r w:rsidRPr="00640807">
        <w:rPr>
          <w:rFonts w:hint="eastAsia"/>
        </w:rPr>
        <w:t>68</w:t>
      </w:r>
      <w:r w:rsidRPr="00640807">
        <w:rPr>
          <w:rFonts w:hint="eastAsia"/>
        </w:rPr>
        <w:t>円の</w:t>
      </w:r>
      <w:r w:rsidRPr="00640807">
        <w:rPr>
          <w:rFonts w:hint="eastAsia"/>
        </w:rPr>
        <w:t>1,057</w:t>
      </w:r>
      <w:r w:rsidRPr="00640807">
        <w:rPr>
          <w:rFonts w:hint="eastAsia"/>
        </w:rPr>
        <w:t>円と、「フードサービス職」の同プラス</w:t>
      </w:r>
      <w:r w:rsidRPr="00640807">
        <w:rPr>
          <w:rFonts w:hint="eastAsia"/>
        </w:rPr>
        <w:t>12</w:t>
      </w:r>
      <w:r w:rsidRPr="00640807">
        <w:rPr>
          <w:rFonts w:hint="eastAsia"/>
        </w:rPr>
        <w:t>円の</w:t>
      </w:r>
      <w:r w:rsidRPr="00640807">
        <w:rPr>
          <w:rFonts w:hint="eastAsia"/>
        </w:rPr>
        <w:t>924</w:t>
      </w:r>
      <w:r w:rsidRPr="00640807">
        <w:rPr>
          <w:rFonts w:hint="eastAsia"/>
        </w:rPr>
        <w:t>円でした。</w:t>
      </w:r>
    </w:p>
    <w:p w:rsidR="001E34F5" w:rsidRPr="00640807" w:rsidRDefault="001E34F5" w:rsidP="001E34F5"/>
    <w:p w:rsidR="001E34F5" w:rsidRPr="00640807" w:rsidRDefault="001E34F5" w:rsidP="001E34F5">
      <w:r w:rsidRPr="00640807">
        <w:rPr>
          <w:rFonts w:hint="eastAsia"/>
        </w:rPr>
        <w:t>◆西日本の平均時給の伸びは東日本を上回る</w:t>
      </w:r>
    </w:p>
    <w:p w:rsidR="001E34F5" w:rsidRDefault="001E34F5" w:rsidP="001E34F5">
      <w:pPr>
        <w:ind w:firstLineChars="100" w:firstLine="210"/>
      </w:pPr>
      <w:r w:rsidRPr="00640807">
        <w:rPr>
          <w:rFonts w:hint="eastAsia"/>
        </w:rPr>
        <w:t>関西</w:t>
      </w:r>
      <w:r>
        <w:rPr>
          <w:rFonts w:hint="eastAsia"/>
        </w:rPr>
        <w:t>3</w:t>
      </w:r>
      <w:r w:rsidRPr="00640807">
        <w:rPr>
          <w:rFonts w:hint="eastAsia"/>
        </w:rPr>
        <w:t>府県（大阪・京都・兵庫）は</w:t>
      </w:r>
      <w:r w:rsidRPr="00640807">
        <w:rPr>
          <w:rFonts w:hint="eastAsia"/>
        </w:rPr>
        <w:t>990</w:t>
      </w:r>
      <w:r w:rsidRPr="00640807">
        <w:rPr>
          <w:rFonts w:hint="eastAsia"/>
        </w:rPr>
        <w:t>円で前年同月比</w:t>
      </w:r>
      <w:r w:rsidRPr="00640807">
        <w:rPr>
          <w:rFonts w:hint="eastAsia"/>
        </w:rPr>
        <w:t>9</w:t>
      </w:r>
      <w:r w:rsidRPr="00640807">
        <w:rPr>
          <w:rFonts w:hint="eastAsia"/>
        </w:rPr>
        <w:t>円プラス、西日本は</w:t>
      </w:r>
      <w:r w:rsidRPr="00640807">
        <w:rPr>
          <w:rFonts w:hint="eastAsia"/>
        </w:rPr>
        <w:t>969</w:t>
      </w:r>
      <w:r w:rsidRPr="00640807">
        <w:rPr>
          <w:rFonts w:hint="eastAsia"/>
        </w:rPr>
        <w:t>円で同プラス</w:t>
      </w:r>
      <w:r w:rsidRPr="00640807">
        <w:rPr>
          <w:rFonts w:hint="eastAsia"/>
        </w:rPr>
        <w:t>16</w:t>
      </w:r>
      <w:r w:rsidRPr="00640807">
        <w:rPr>
          <w:rFonts w:hint="eastAsia"/>
        </w:rPr>
        <w:t>円と、いずれも関東</w:t>
      </w:r>
      <w:r w:rsidRPr="00640807">
        <w:rPr>
          <w:rFonts w:hint="eastAsia"/>
        </w:rPr>
        <w:t>4</w:t>
      </w:r>
      <w:r w:rsidRPr="00640807">
        <w:rPr>
          <w:rFonts w:hint="eastAsia"/>
        </w:rPr>
        <w:t>都県の</w:t>
      </w:r>
      <w:r w:rsidRPr="00640807">
        <w:rPr>
          <w:rFonts w:hint="eastAsia"/>
        </w:rPr>
        <w:t>2</w:t>
      </w:r>
      <w:r w:rsidRPr="00640807">
        <w:rPr>
          <w:rFonts w:hint="eastAsia"/>
        </w:rPr>
        <w:t>円プラス、東日本の</w:t>
      </w:r>
      <w:r w:rsidRPr="00640807">
        <w:rPr>
          <w:rFonts w:hint="eastAsia"/>
        </w:rPr>
        <w:t>8</w:t>
      </w:r>
      <w:r>
        <w:rPr>
          <w:rFonts w:hint="eastAsia"/>
        </w:rPr>
        <w:t>円マイナスを</w:t>
      </w:r>
      <w:r w:rsidRPr="00640807">
        <w:rPr>
          <w:rFonts w:hint="eastAsia"/>
        </w:rPr>
        <w:t>上回りました。</w:t>
      </w:r>
    </w:p>
    <w:p w:rsidR="001E34F5" w:rsidRDefault="001E34F5" w:rsidP="001E34F5">
      <w:pPr>
        <w:ind w:firstLineChars="100" w:firstLine="210"/>
      </w:pPr>
      <w:r w:rsidRPr="00640807">
        <w:rPr>
          <w:rFonts w:hint="eastAsia"/>
        </w:rPr>
        <w:t>職種別では、東日本と同様、「専門・技術職」で前年同月比マイナス</w:t>
      </w:r>
      <w:r w:rsidRPr="00640807">
        <w:rPr>
          <w:rFonts w:hint="eastAsia"/>
        </w:rPr>
        <w:t>27</w:t>
      </w:r>
      <w:r w:rsidRPr="00640807">
        <w:rPr>
          <w:rFonts w:hint="eastAsia"/>
        </w:rPr>
        <w:t>円の</w:t>
      </w:r>
      <w:r w:rsidRPr="00640807">
        <w:rPr>
          <w:rFonts w:hint="eastAsia"/>
        </w:rPr>
        <w:t>1,267</w:t>
      </w:r>
      <w:r w:rsidRPr="00640807">
        <w:rPr>
          <w:rFonts w:hint="eastAsia"/>
        </w:rPr>
        <w:t>円となった</w:t>
      </w:r>
      <w:r>
        <w:rPr>
          <w:rFonts w:hint="eastAsia"/>
        </w:rPr>
        <w:t>ほかは</w:t>
      </w:r>
      <w:r w:rsidRPr="00640807">
        <w:rPr>
          <w:rFonts w:hint="eastAsia"/>
        </w:rPr>
        <w:t>、いずれも</w:t>
      </w:r>
      <w:r w:rsidRPr="00640807">
        <w:rPr>
          <w:rFonts w:hint="eastAsia"/>
        </w:rPr>
        <w:t>9</w:t>
      </w:r>
      <w:r w:rsidRPr="00640807">
        <w:rPr>
          <w:rFonts w:hint="eastAsia"/>
        </w:rPr>
        <w:t>～</w:t>
      </w:r>
      <w:r w:rsidRPr="00640807">
        <w:rPr>
          <w:rFonts w:hint="eastAsia"/>
        </w:rPr>
        <w:t>44</w:t>
      </w:r>
      <w:r w:rsidRPr="00640807">
        <w:rPr>
          <w:rFonts w:hint="eastAsia"/>
        </w:rPr>
        <w:t>円プラスでした。</w:t>
      </w:r>
    </w:p>
    <w:p w:rsidR="001E34F5" w:rsidRPr="00640807" w:rsidRDefault="001E34F5" w:rsidP="001E34F5">
      <w:pPr>
        <w:ind w:firstLineChars="100" w:firstLine="210"/>
      </w:pPr>
      <w:r w:rsidRPr="00640807">
        <w:rPr>
          <w:rFonts w:hint="eastAsia"/>
        </w:rPr>
        <w:t>伸び率が高かったのは「販売・営業職」の前年同月比プラス</w:t>
      </w:r>
      <w:r w:rsidRPr="00640807">
        <w:rPr>
          <w:rFonts w:hint="eastAsia"/>
        </w:rPr>
        <w:t>44</w:t>
      </w:r>
      <w:r w:rsidRPr="00640807">
        <w:rPr>
          <w:rFonts w:hint="eastAsia"/>
        </w:rPr>
        <w:t>円の</w:t>
      </w:r>
      <w:r w:rsidRPr="00640807">
        <w:rPr>
          <w:rFonts w:hint="eastAsia"/>
        </w:rPr>
        <w:t>893</w:t>
      </w:r>
      <w:r w:rsidRPr="00640807">
        <w:rPr>
          <w:rFonts w:hint="eastAsia"/>
        </w:rPr>
        <w:t>円、次いで「製造・建設・労務職」の同プラス</w:t>
      </w:r>
      <w:r w:rsidRPr="00640807">
        <w:rPr>
          <w:rFonts w:hint="eastAsia"/>
        </w:rPr>
        <w:t>37</w:t>
      </w:r>
      <w:r w:rsidRPr="00640807">
        <w:rPr>
          <w:rFonts w:hint="eastAsia"/>
        </w:rPr>
        <w:t>円の</w:t>
      </w:r>
      <w:r w:rsidRPr="00640807">
        <w:rPr>
          <w:rFonts w:hint="eastAsia"/>
        </w:rPr>
        <w:t>927</w:t>
      </w:r>
      <w:r w:rsidRPr="00640807">
        <w:rPr>
          <w:rFonts w:hint="eastAsia"/>
        </w:rPr>
        <w:t>円でした。この点は、東日本と異なる結果です。</w:t>
      </w:r>
    </w:p>
    <w:p w:rsidR="001E34F5" w:rsidRPr="00640807" w:rsidRDefault="001E34F5" w:rsidP="001E34F5"/>
    <w:p w:rsidR="001E34F5" w:rsidRPr="00640807" w:rsidRDefault="001E34F5" w:rsidP="001E34F5">
      <w:r w:rsidRPr="00640807">
        <w:rPr>
          <w:rFonts w:hint="eastAsia"/>
        </w:rPr>
        <w:t>◆全体ではプラス傾向だが一部にマイナス</w:t>
      </w:r>
      <w:r w:rsidRPr="00640807">
        <w:rPr>
          <w:rFonts w:hint="eastAsia"/>
        </w:rPr>
        <w:t>100</w:t>
      </w:r>
      <w:r w:rsidRPr="00640807">
        <w:rPr>
          <w:rFonts w:hint="eastAsia"/>
        </w:rPr>
        <w:t>円超も</w:t>
      </w:r>
    </w:p>
    <w:p w:rsidR="001E34F5" w:rsidRDefault="001E34F5" w:rsidP="001E34F5">
      <w:pPr>
        <w:ind w:firstLineChars="100" w:firstLine="210"/>
      </w:pPr>
      <w:r w:rsidRPr="00640807">
        <w:rPr>
          <w:rFonts w:hint="eastAsia"/>
        </w:rPr>
        <w:t>集計結果は平成</w:t>
      </w:r>
      <w:r w:rsidRPr="00640807">
        <w:rPr>
          <w:rFonts w:hint="eastAsia"/>
        </w:rPr>
        <w:t>24</w:t>
      </w:r>
      <w:r w:rsidRPr="00640807">
        <w:rPr>
          <w:rFonts w:hint="eastAsia"/>
        </w:rPr>
        <w:t>年</w:t>
      </w:r>
      <w:r w:rsidRPr="00640807">
        <w:rPr>
          <w:rFonts w:hint="eastAsia"/>
        </w:rPr>
        <w:t>1</w:t>
      </w:r>
      <w:r w:rsidRPr="00640807">
        <w:rPr>
          <w:rFonts w:hint="eastAsia"/>
        </w:rPr>
        <w:t>月から</w:t>
      </w:r>
      <w:r w:rsidRPr="00640807">
        <w:rPr>
          <w:rFonts w:hint="eastAsia"/>
        </w:rPr>
        <w:t>48</w:t>
      </w:r>
      <w:r w:rsidRPr="00640807">
        <w:rPr>
          <w:rFonts w:hint="eastAsia"/>
        </w:rPr>
        <w:t>カ月の推移をみることができますが、全体で、東日本は</w:t>
      </w:r>
      <w:r w:rsidRPr="00640807">
        <w:rPr>
          <w:rFonts w:hint="eastAsia"/>
        </w:rPr>
        <w:t>970</w:t>
      </w:r>
      <w:r w:rsidRPr="00640807">
        <w:rPr>
          <w:rFonts w:hint="eastAsia"/>
        </w:rPr>
        <w:t>円から</w:t>
      </w:r>
      <w:r w:rsidRPr="00640807">
        <w:rPr>
          <w:rFonts w:hint="eastAsia"/>
        </w:rPr>
        <w:t>1,000</w:t>
      </w:r>
      <w:r w:rsidRPr="00640807">
        <w:rPr>
          <w:rFonts w:hint="eastAsia"/>
        </w:rPr>
        <w:t>円、西日本は</w:t>
      </w:r>
      <w:r w:rsidRPr="00640807">
        <w:rPr>
          <w:rFonts w:hint="eastAsia"/>
        </w:rPr>
        <w:t>919</w:t>
      </w:r>
      <w:r w:rsidRPr="00640807">
        <w:rPr>
          <w:rFonts w:hint="eastAsia"/>
        </w:rPr>
        <w:t>円から</w:t>
      </w:r>
      <w:r w:rsidRPr="00640807">
        <w:rPr>
          <w:rFonts w:hint="eastAsia"/>
        </w:rPr>
        <w:t>969</w:t>
      </w:r>
      <w:r w:rsidRPr="00640807">
        <w:rPr>
          <w:rFonts w:hint="eastAsia"/>
        </w:rPr>
        <w:t>円と、プラス傾向が続いています。</w:t>
      </w:r>
    </w:p>
    <w:p w:rsidR="001E34F5" w:rsidRPr="00640807" w:rsidRDefault="001E34F5" w:rsidP="001E34F5">
      <w:pPr>
        <w:ind w:firstLineChars="100" w:firstLine="210"/>
      </w:pPr>
      <w:r w:rsidRPr="00640807">
        <w:rPr>
          <w:rFonts w:hint="eastAsia"/>
        </w:rPr>
        <w:t>ところが、「専門・技術職」は前年同月比で東京都区部や神奈川県はマイナス</w:t>
      </w:r>
      <w:r w:rsidRPr="00640807">
        <w:rPr>
          <w:rFonts w:hint="eastAsia"/>
        </w:rPr>
        <w:t>107</w:t>
      </w:r>
      <w:r w:rsidRPr="00640807">
        <w:rPr>
          <w:rFonts w:hint="eastAsia"/>
        </w:rPr>
        <w:t>円、京都府はマイナス</w:t>
      </w:r>
      <w:r w:rsidRPr="00640807">
        <w:rPr>
          <w:rFonts w:hint="eastAsia"/>
        </w:rPr>
        <w:t>200</w:t>
      </w:r>
      <w:r w:rsidRPr="00640807">
        <w:rPr>
          <w:rFonts w:hint="eastAsia"/>
        </w:rPr>
        <w:t>円と、兵庫県でプラス</w:t>
      </w:r>
      <w:r w:rsidRPr="00640807">
        <w:rPr>
          <w:rFonts w:hint="eastAsia"/>
        </w:rPr>
        <w:t>108</w:t>
      </w:r>
      <w:r w:rsidRPr="00640807">
        <w:rPr>
          <w:rFonts w:hint="eastAsia"/>
        </w:rPr>
        <w:t>円となった以外、いずれもマイナスです。</w:t>
      </w:r>
    </w:p>
    <w:p w:rsidR="001E34F5" w:rsidRPr="00640807" w:rsidRDefault="001E34F5" w:rsidP="001E34F5"/>
    <w:p w:rsidR="001E34F5" w:rsidRPr="00640807" w:rsidRDefault="001E34F5" w:rsidP="001E34F5">
      <w:r w:rsidRPr="00640807">
        <w:rPr>
          <w:rFonts w:hint="eastAsia"/>
        </w:rPr>
        <w:t>◆医療・介護・保育業界の人材確保に影響が？</w:t>
      </w:r>
    </w:p>
    <w:p w:rsidR="001E34F5" w:rsidRPr="00640807" w:rsidRDefault="001E34F5" w:rsidP="001E34F5">
      <w:pPr>
        <w:ind w:firstLineChars="100" w:firstLine="210"/>
      </w:pPr>
      <w:r w:rsidRPr="00640807">
        <w:rPr>
          <w:rFonts w:hint="eastAsia"/>
        </w:rPr>
        <w:t>この「専門・技術職」とは、看護師・准看護師、看護助手、薬剤師、歯科衛生士、歯科助手、介護福祉士、介護ヘルパー（</w:t>
      </w:r>
      <w:r w:rsidRPr="00640807">
        <w:rPr>
          <w:rFonts w:hint="eastAsia"/>
        </w:rPr>
        <w:t>2</w:t>
      </w:r>
      <w:r w:rsidRPr="00640807">
        <w:rPr>
          <w:rFonts w:hint="eastAsia"/>
        </w:rPr>
        <w:t>級以上）、保育士です。</w:t>
      </w:r>
    </w:p>
    <w:p w:rsidR="001E34F5" w:rsidRDefault="001E34F5" w:rsidP="001E34F5">
      <w:pPr>
        <w:ind w:firstLineChars="100" w:firstLine="210"/>
      </w:pPr>
      <w:r w:rsidRPr="00640807">
        <w:rPr>
          <w:rFonts w:hint="eastAsia"/>
        </w:rPr>
        <w:t>いずれも人手不足が深刻な職種で、時給のマイナスによりさらなる悪化が懸念されます。</w:t>
      </w:r>
    </w:p>
    <w:p w:rsidR="001E34F5" w:rsidRPr="00640807" w:rsidRDefault="001E34F5" w:rsidP="001E34F5">
      <w:pPr>
        <w:ind w:firstLineChars="100" w:firstLine="210"/>
      </w:pPr>
      <w:r w:rsidRPr="00640807">
        <w:rPr>
          <w:rFonts w:hint="eastAsia"/>
        </w:rPr>
        <w:t>厚生労働省では、これらの職種における処遇改善に対する助成金も設けています。活用を検討してみてはいかがでしょうか。</w:t>
      </w:r>
    </w:p>
    <w:p w:rsidR="001E34F5" w:rsidRPr="00640807" w:rsidRDefault="001E34F5" w:rsidP="001E34F5">
      <w:pPr>
        <w:widowControl/>
        <w:jc w:val="left"/>
      </w:pPr>
      <w:r w:rsidRPr="00640807">
        <w:br w:type="page"/>
      </w:r>
    </w:p>
    <w:p w:rsidR="005E17A9" w:rsidRDefault="005E17A9" w:rsidP="005E17A9">
      <w:pPr>
        <w:rPr>
          <w:b/>
          <w:sz w:val="28"/>
          <w:szCs w:val="28"/>
        </w:rPr>
      </w:pPr>
      <w:r w:rsidRPr="00234D03">
        <w:rPr>
          <w:rFonts w:hint="eastAsia"/>
          <w:b/>
          <w:sz w:val="28"/>
          <w:szCs w:val="28"/>
        </w:rPr>
        <w:lastRenderedPageBreak/>
        <w:t>改正道路交通法が</w:t>
      </w:r>
      <w:r>
        <w:rPr>
          <w:rFonts w:hint="eastAsia"/>
          <w:b/>
          <w:sz w:val="28"/>
          <w:szCs w:val="28"/>
        </w:rPr>
        <w:t>施行</w:t>
      </w:r>
      <w:r w:rsidRPr="00234D03">
        <w:rPr>
          <w:rFonts w:hint="eastAsia"/>
          <w:b/>
          <w:sz w:val="28"/>
          <w:szCs w:val="28"/>
        </w:rPr>
        <w:t>！</w:t>
      </w:r>
      <w:r>
        <w:rPr>
          <w:rFonts w:hint="eastAsia"/>
          <w:b/>
          <w:sz w:val="28"/>
          <w:szCs w:val="28"/>
        </w:rPr>
        <w:t xml:space="preserve"> </w:t>
      </w:r>
      <w:r w:rsidRPr="00234D03">
        <w:rPr>
          <w:rFonts w:hint="eastAsia"/>
          <w:b/>
          <w:sz w:val="28"/>
          <w:szCs w:val="28"/>
        </w:rPr>
        <w:t>再確認しておきたいポイント</w:t>
      </w:r>
    </w:p>
    <w:p w:rsidR="005E17A9" w:rsidRDefault="005E17A9" w:rsidP="005E17A9">
      <w:pPr>
        <w:rPr>
          <w:b/>
          <w:sz w:val="28"/>
          <w:szCs w:val="28"/>
        </w:rPr>
      </w:pPr>
    </w:p>
    <w:p w:rsidR="005E17A9" w:rsidRPr="00234D03" w:rsidRDefault="005E17A9" w:rsidP="005E17A9">
      <w:pPr>
        <w:rPr>
          <w:b/>
          <w:sz w:val="28"/>
          <w:szCs w:val="28"/>
        </w:rPr>
      </w:pPr>
      <w:r>
        <w:rPr>
          <w:rFonts w:hint="eastAsia"/>
        </w:rPr>
        <w:t>◆改正道路交通法の改正点</w:t>
      </w:r>
    </w:p>
    <w:p w:rsidR="005E17A9" w:rsidRDefault="005E17A9" w:rsidP="005E17A9">
      <w:pPr>
        <w:ind w:firstLineChars="100" w:firstLine="210"/>
      </w:pPr>
      <w:r>
        <w:rPr>
          <w:rFonts w:hint="eastAsia"/>
        </w:rPr>
        <w:t>3</w:t>
      </w:r>
      <w:r>
        <w:rPr>
          <w:rFonts w:hint="eastAsia"/>
        </w:rPr>
        <w:t>月</w:t>
      </w:r>
      <w:r>
        <w:rPr>
          <w:rFonts w:hint="eastAsia"/>
        </w:rPr>
        <w:t>12</w:t>
      </w:r>
      <w:r>
        <w:rPr>
          <w:rFonts w:hint="eastAsia"/>
        </w:rPr>
        <w:t>日、改正道路交通法が施行されました。</w:t>
      </w:r>
    </w:p>
    <w:p w:rsidR="005E17A9" w:rsidRDefault="005E17A9" w:rsidP="005E17A9">
      <w:pPr>
        <w:ind w:firstLineChars="100" w:firstLine="210"/>
      </w:pPr>
      <w:r>
        <w:rPr>
          <w:rFonts w:hint="eastAsia"/>
        </w:rPr>
        <w:t>主な改正点は、（１）準中型運転免許の新設、（２）</w:t>
      </w:r>
      <w:r>
        <w:rPr>
          <w:rFonts w:hint="eastAsia"/>
        </w:rPr>
        <w:t>75</w:t>
      </w:r>
      <w:r>
        <w:rPr>
          <w:rFonts w:hint="eastAsia"/>
        </w:rPr>
        <w:t>歳以上の高齢運転対策推進（臨時適正検査制度の見直しと、臨時認知機能検査・臨時高齢者講習制度の新設）の</w:t>
      </w:r>
      <w:r>
        <w:rPr>
          <w:rFonts w:hint="eastAsia"/>
        </w:rPr>
        <w:t>2</w:t>
      </w:r>
      <w:r>
        <w:rPr>
          <w:rFonts w:hint="eastAsia"/>
        </w:rPr>
        <w:t>点です。</w:t>
      </w:r>
    </w:p>
    <w:p w:rsidR="005E17A9" w:rsidRDefault="005E17A9" w:rsidP="005E17A9">
      <w:pPr>
        <w:ind w:firstLineChars="100" w:firstLine="210"/>
      </w:pPr>
      <w:r>
        <w:rPr>
          <w:rFonts w:hint="eastAsia"/>
        </w:rPr>
        <w:t>今回は、多くの企業で注意が求められることになる、「準中型運転免許の新設」について、改めてチェックしておきたい点をご案内します。</w:t>
      </w:r>
    </w:p>
    <w:p w:rsidR="005E17A9" w:rsidRDefault="005E17A9" w:rsidP="005E17A9"/>
    <w:p w:rsidR="005E17A9" w:rsidRDefault="005E17A9" w:rsidP="005E17A9">
      <w:r>
        <w:rPr>
          <w:rFonts w:hint="eastAsia"/>
        </w:rPr>
        <w:t>◆「準中型免許」とは？</w:t>
      </w:r>
    </w:p>
    <w:p w:rsidR="005E17A9" w:rsidRDefault="005E17A9" w:rsidP="005E17A9">
      <w:pPr>
        <w:ind w:firstLineChars="100" w:firstLine="210"/>
      </w:pPr>
      <w:r>
        <w:rPr>
          <w:rFonts w:hint="eastAsia"/>
        </w:rPr>
        <w:t>準中型免許は、満</w:t>
      </w:r>
      <w:r>
        <w:rPr>
          <w:rFonts w:hint="eastAsia"/>
        </w:rPr>
        <w:t>18</w:t>
      </w:r>
      <w:r>
        <w:rPr>
          <w:rFonts w:hint="eastAsia"/>
        </w:rPr>
        <w:t>歳以上から取得できる免許です。普通免許と中型免許の間に新設され、車両総重量</w:t>
      </w:r>
      <w:r>
        <w:rPr>
          <w:rFonts w:hint="eastAsia"/>
        </w:rPr>
        <w:t>7.5</w:t>
      </w:r>
      <w:r>
        <w:rPr>
          <w:rFonts w:hint="eastAsia"/>
        </w:rPr>
        <w:t>トン未満、最大積載量</w:t>
      </w:r>
      <w:r>
        <w:rPr>
          <w:rFonts w:hint="eastAsia"/>
        </w:rPr>
        <w:t>4.5</w:t>
      </w:r>
      <w:r>
        <w:rPr>
          <w:rFonts w:hint="eastAsia"/>
        </w:rPr>
        <w:t>トン未満までの自動車（いわゆる「</w:t>
      </w:r>
      <w:r>
        <w:rPr>
          <w:rFonts w:hint="eastAsia"/>
        </w:rPr>
        <w:t>2</w:t>
      </w:r>
      <w:r>
        <w:rPr>
          <w:rFonts w:hint="eastAsia"/>
        </w:rPr>
        <w:t>トントラック」まで）を運転することができます。</w:t>
      </w:r>
    </w:p>
    <w:p w:rsidR="005E17A9" w:rsidRDefault="005E17A9" w:rsidP="005E17A9">
      <w:pPr>
        <w:ind w:firstLineChars="100" w:firstLine="210"/>
      </w:pPr>
      <w:r>
        <w:rPr>
          <w:rFonts w:hint="eastAsia"/>
        </w:rPr>
        <w:t>準中型免許で運転できるトラックは、例えば宅配便やコンビニの配送、建設や土木などの資材運送など、利用の範囲が幅広いのが特徴です。</w:t>
      </w:r>
    </w:p>
    <w:p w:rsidR="005E17A9" w:rsidRDefault="005E17A9" w:rsidP="005E17A9">
      <w:pPr>
        <w:ind w:firstLineChars="100" w:firstLine="210"/>
      </w:pPr>
      <w:r>
        <w:rPr>
          <w:rFonts w:hint="eastAsia"/>
        </w:rPr>
        <w:t>特に運送業界は人手不足が深刻な状況ですが、準中型免許は</w:t>
      </w:r>
      <w:r>
        <w:rPr>
          <w:rFonts w:hint="eastAsia"/>
        </w:rPr>
        <w:t>18</w:t>
      </w:r>
      <w:r>
        <w:rPr>
          <w:rFonts w:hint="eastAsia"/>
        </w:rPr>
        <w:t>歳以上であればそれ以前の運転経験を問わずに取得することができますので、高校を卒業してすぐに就職しようとする人や、大学生・専門学校生のアルバイト等、準中型免許の取得により人材の活用の幅が広がることが期待できます。</w:t>
      </w:r>
    </w:p>
    <w:p w:rsidR="005E17A9" w:rsidRDefault="005E17A9" w:rsidP="005E17A9"/>
    <w:p w:rsidR="005E17A9" w:rsidRDefault="005E17A9" w:rsidP="005E17A9">
      <w:r>
        <w:rPr>
          <w:rFonts w:hint="eastAsia"/>
        </w:rPr>
        <w:t>◆事業場の留意点</w:t>
      </w:r>
    </w:p>
    <w:p w:rsidR="005E17A9" w:rsidRDefault="005E17A9" w:rsidP="005E17A9">
      <w:pPr>
        <w:ind w:firstLineChars="100" w:firstLine="210"/>
      </w:pPr>
      <w:r>
        <w:rPr>
          <w:rFonts w:hint="eastAsia"/>
        </w:rPr>
        <w:t>一方で、普通免許で運転できる車両の範囲が狭くなる（車両総重量</w:t>
      </w:r>
      <w:r>
        <w:rPr>
          <w:rFonts w:hint="eastAsia"/>
        </w:rPr>
        <w:t>5</w:t>
      </w:r>
      <w:r>
        <w:rPr>
          <w:rFonts w:hint="eastAsia"/>
        </w:rPr>
        <w:t>トン未満だったものが、改正後は同</w:t>
      </w:r>
      <w:r>
        <w:rPr>
          <w:rFonts w:hint="eastAsia"/>
        </w:rPr>
        <w:t>3.5</w:t>
      </w:r>
      <w:r>
        <w:rPr>
          <w:rFonts w:hint="eastAsia"/>
        </w:rPr>
        <w:t>トン未満となる）ことに注意が必要です。</w:t>
      </w:r>
    </w:p>
    <w:p w:rsidR="005E17A9" w:rsidRDefault="005E17A9" w:rsidP="005E17A9">
      <w:pPr>
        <w:ind w:firstLineChars="100" w:firstLine="210"/>
      </w:pPr>
      <w:r>
        <w:rPr>
          <w:rFonts w:hint="eastAsia"/>
        </w:rPr>
        <w:t>平成</w:t>
      </w:r>
      <w:r>
        <w:rPr>
          <w:rFonts w:hint="eastAsia"/>
        </w:rPr>
        <w:t>19</w:t>
      </w:r>
      <w:r>
        <w:rPr>
          <w:rFonts w:hint="eastAsia"/>
        </w:rPr>
        <w:t>年に「中型免許」の導入により運転免許の区分が変更された際には、運転免許証とトラックの自動車検査証の照合を怠った結果、普通免許では運転できないトラックを運転して無資格・無免許運転で検挙され、行政処分を受けるケースが多発しました。</w:t>
      </w:r>
    </w:p>
    <w:p w:rsidR="005E17A9" w:rsidRDefault="005E17A9" w:rsidP="005E17A9">
      <w:pPr>
        <w:ind w:firstLineChars="100" w:firstLine="210"/>
      </w:pPr>
      <w:r>
        <w:rPr>
          <w:rFonts w:hint="eastAsia"/>
        </w:rPr>
        <w:t>違反自体は単なる「ミス」「勘違い」が原因であったとしても、そこから事故や違反項目が芋づる式に出てくることで、処分が予想以上に厳しくなるケースも決して少なくありません。</w:t>
      </w:r>
    </w:p>
    <w:p w:rsidR="005E17A9" w:rsidRDefault="005E17A9" w:rsidP="005E17A9">
      <w:pPr>
        <w:ind w:firstLineChars="100" w:firstLine="210"/>
      </w:pPr>
      <w:r>
        <w:rPr>
          <w:rFonts w:hint="eastAsia"/>
        </w:rPr>
        <w:t>トラックを運転させる事業場では、各人が運転することができる車両の範囲について、しっかり確認することが求められます。</w:t>
      </w:r>
    </w:p>
    <w:p w:rsidR="001E34F5" w:rsidRPr="00640807" w:rsidRDefault="001E34F5" w:rsidP="001E34F5">
      <w:pPr>
        <w:ind w:firstLineChars="100" w:firstLine="210"/>
      </w:pPr>
      <w:r w:rsidRPr="00640807">
        <w:br w:type="page"/>
      </w:r>
    </w:p>
    <w:p w:rsidR="001E34F5" w:rsidRPr="00640807" w:rsidRDefault="001E34F5" w:rsidP="001E34F5">
      <w:pPr>
        <w:widowControl/>
        <w:jc w:val="left"/>
        <w:rPr>
          <w:b/>
          <w:sz w:val="28"/>
          <w:szCs w:val="28"/>
        </w:rPr>
      </w:pPr>
      <w:r w:rsidRPr="00640807">
        <w:rPr>
          <w:rFonts w:hint="eastAsia"/>
          <w:b/>
          <w:sz w:val="28"/>
          <w:szCs w:val="28"/>
        </w:rPr>
        <w:lastRenderedPageBreak/>
        <w:t>増加する外国人雇用</w:t>
      </w:r>
      <w:r>
        <w:rPr>
          <w:rFonts w:hint="eastAsia"/>
          <w:b/>
          <w:sz w:val="28"/>
          <w:szCs w:val="28"/>
        </w:rPr>
        <w:t xml:space="preserve"> </w:t>
      </w:r>
      <w:r>
        <w:rPr>
          <w:rFonts w:hint="eastAsia"/>
          <w:b/>
          <w:sz w:val="28"/>
          <w:szCs w:val="28"/>
        </w:rPr>
        <w:t>～「『外国人雇用状況』</w:t>
      </w:r>
      <w:r w:rsidRPr="00640807">
        <w:rPr>
          <w:rFonts w:hint="eastAsia"/>
          <w:b/>
          <w:sz w:val="28"/>
          <w:szCs w:val="28"/>
        </w:rPr>
        <w:t>の届出状況まとめ</w:t>
      </w:r>
      <w:r>
        <w:rPr>
          <w:rFonts w:hint="eastAsia"/>
          <w:b/>
          <w:sz w:val="28"/>
          <w:szCs w:val="28"/>
        </w:rPr>
        <w:t>」</w:t>
      </w:r>
      <w:r w:rsidRPr="00640807">
        <w:rPr>
          <w:rFonts w:hint="eastAsia"/>
          <w:b/>
          <w:sz w:val="28"/>
          <w:szCs w:val="28"/>
        </w:rPr>
        <w:t>より</w:t>
      </w:r>
    </w:p>
    <w:p w:rsidR="001E34F5" w:rsidRPr="00640807" w:rsidRDefault="001E34F5" w:rsidP="001E34F5">
      <w:pPr>
        <w:widowControl/>
        <w:jc w:val="left"/>
      </w:pPr>
    </w:p>
    <w:p w:rsidR="001E34F5" w:rsidRPr="00640807" w:rsidRDefault="001E34F5" w:rsidP="001E34F5">
      <w:pPr>
        <w:widowControl/>
        <w:jc w:val="left"/>
      </w:pPr>
      <w:r w:rsidRPr="00640807">
        <w:rPr>
          <w:rFonts w:hint="eastAsia"/>
        </w:rPr>
        <w:t>◆外国人雇用が増加している</w:t>
      </w:r>
    </w:p>
    <w:p w:rsidR="001E34F5" w:rsidRDefault="001E34F5" w:rsidP="001E34F5">
      <w:pPr>
        <w:widowControl/>
        <w:ind w:firstLineChars="50" w:firstLine="105"/>
        <w:jc w:val="left"/>
      </w:pPr>
      <w:r w:rsidRPr="00640807">
        <w:rPr>
          <w:rFonts w:hint="eastAsia"/>
        </w:rPr>
        <w:t>「インバウンド」という言葉も頻繁に使われるようになり、訪日外国人の増加が取り沙汰されているところですが、雇用の面でも外国人労働者の存在は無視できないものとなってきているようです。</w:t>
      </w:r>
    </w:p>
    <w:p w:rsidR="001E34F5" w:rsidRPr="00640807" w:rsidRDefault="001E34F5" w:rsidP="001E34F5">
      <w:pPr>
        <w:widowControl/>
        <w:ind w:firstLineChars="100" w:firstLine="210"/>
        <w:jc w:val="left"/>
      </w:pPr>
      <w:r w:rsidRPr="00640807">
        <w:rPr>
          <w:rFonts w:hint="eastAsia"/>
        </w:rPr>
        <w:t>厚生労働省が公表した平成</w:t>
      </w:r>
      <w:r w:rsidRPr="00640807">
        <w:rPr>
          <w:rFonts w:hint="eastAsia"/>
        </w:rPr>
        <w:t>28</w:t>
      </w:r>
      <w:r w:rsidRPr="00640807">
        <w:rPr>
          <w:rFonts w:hint="eastAsia"/>
        </w:rPr>
        <w:t>年</w:t>
      </w:r>
      <w:r w:rsidRPr="00640807">
        <w:rPr>
          <w:rFonts w:hint="eastAsia"/>
        </w:rPr>
        <w:t>10</w:t>
      </w:r>
      <w:r w:rsidRPr="00640807">
        <w:rPr>
          <w:rFonts w:hint="eastAsia"/>
        </w:rPr>
        <w:t>月末現在の外国人雇用についての届出状況によると、外国人労働者数は</w:t>
      </w:r>
      <w:r w:rsidRPr="00640807">
        <w:rPr>
          <w:rFonts w:hint="eastAsia"/>
        </w:rPr>
        <w:t>108</w:t>
      </w:r>
      <w:r w:rsidRPr="00640807">
        <w:rPr>
          <w:rFonts w:hint="eastAsia"/>
        </w:rPr>
        <w:t>万人を超え、前年同期比</w:t>
      </w:r>
      <w:r w:rsidRPr="00640807">
        <w:rPr>
          <w:rFonts w:hint="eastAsia"/>
        </w:rPr>
        <w:t>19.4</w:t>
      </w:r>
      <w:r w:rsidRPr="00640807">
        <w:rPr>
          <w:rFonts w:hint="eastAsia"/>
        </w:rPr>
        <w:t>％の増加となり、平成</w:t>
      </w:r>
      <w:r w:rsidRPr="00640807">
        <w:rPr>
          <w:rFonts w:hint="eastAsia"/>
        </w:rPr>
        <w:t>19</w:t>
      </w:r>
      <w:r w:rsidRPr="00640807">
        <w:rPr>
          <w:rFonts w:hint="eastAsia"/>
        </w:rPr>
        <w:t>年に届出が義務化されて以来、過去最高を更新したそうです。</w:t>
      </w:r>
    </w:p>
    <w:p w:rsidR="001E34F5" w:rsidRPr="00640807" w:rsidRDefault="001E34F5" w:rsidP="001E34F5">
      <w:pPr>
        <w:widowControl/>
        <w:ind w:firstLineChars="100" w:firstLine="210"/>
        <w:jc w:val="left"/>
      </w:pPr>
      <w:r>
        <w:rPr>
          <w:rFonts w:hint="eastAsia"/>
        </w:rPr>
        <w:t>また、外国人労働者を雇用する事業所は</w:t>
      </w:r>
      <w:r>
        <w:rPr>
          <w:rFonts w:hint="eastAsia"/>
        </w:rPr>
        <w:t>17</w:t>
      </w:r>
      <w:r>
        <w:rPr>
          <w:rFonts w:hint="eastAsia"/>
        </w:rPr>
        <w:t>万</w:t>
      </w:r>
      <w:r>
        <w:rPr>
          <w:rFonts w:hint="eastAsia"/>
        </w:rPr>
        <w:t>2,798</w:t>
      </w:r>
      <w:r>
        <w:rPr>
          <w:rFonts w:hint="eastAsia"/>
        </w:rPr>
        <w:t>カ所で</w:t>
      </w:r>
      <w:r w:rsidRPr="00640807">
        <w:rPr>
          <w:rFonts w:hint="eastAsia"/>
        </w:rPr>
        <w:t>、前年同期比</w:t>
      </w:r>
      <w:r w:rsidRPr="00640807">
        <w:rPr>
          <w:rFonts w:hint="eastAsia"/>
        </w:rPr>
        <w:t>13.5</w:t>
      </w:r>
      <w:r w:rsidRPr="00640807">
        <w:rPr>
          <w:rFonts w:hint="eastAsia"/>
        </w:rPr>
        <w:t>％の増加と、同じく過去最高を更新しています。</w:t>
      </w:r>
    </w:p>
    <w:p w:rsidR="001E34F5" w:rsidRPr="00580186" w:rsidRDefault="001E34F5" w:rsidP="001E34F5">
      <w:pPr>
        <w:widowControl/>
        <w:jc w:val="left"/>
      </w:pPr>
    </w:p>
    <w:p w:rsidR="001E34F5" w:rsidRPr="00640807" w:rsidRDefault="001E34F5" w:rsidP="001E34F5">
      <w:pPr>
        <w:widowControl/>
        <w:jc w:val="left"/>
      </w:pPr>
      <w:r w:rsidRPr="00640807">
        <w:rPr>
          <w:rFonts w:hint="eastAsia"/>
        </w:rPr>
        <w:t>◆国籍別では中国が最多、ベトナムも急増</w:t>
      </w:r>
    </w:p>
    <w:p w:rsidR="001E34F5" w:rsidRDefault="001E34F5" w:rsidP="001E34F5">
      <w:pPr>
        <w:widowControl/>
        <w:ind w:firstLineChars="100" w:firstLine="210"/>
        <w:jc w:val="left"/>
      </w:pPr>
      <w:r w:rsidRPr="00640807">
        <w:rPr>
          <w:rFonts w:hint="eastAsia"/>
        </w:rPr>
        <w:t>国籍別の状況を見ると、中国が</w:t>
      </w:r>
      <w:r w:rsidRPr="00640807">
        <w:rPr>
          <w:rFonts w:hint="eastAsia"/>
        </w:rPr>
        <w:t>34</w:t>
      </w:r>
      <w:r>
        <w:rPr>
          <w:rFonts w:hint="eastAsia"/>
        </w:rPr>
        <w:t>万</w:t>
      </w:r>
      <w:r w:rsidRPr="00640807">
        <w:rPr>
          <w:rFonts w:hint="eastAsia"/>
        </w:rPr>
        <w:t>4,658</w:t>
      </w:r>
      <w:r w:rsidRPr="00640807">
        <w:rPr>
          <w:rFonts w:hint="eastAsia"/>
        </w:rPr>
        <w:t>人と全体の</w:t>
      </w:r>
      <w:r>
        <w:rPr>
          <w:rFonts w:hint="eastAsia"/>
        </w:rPr>
        <w:t>3</w:t>
      </w:r>
      <w:r>
        <w:rPr>
          <w:rFonts w:hint="eastAsia"/>
        </w:rPr>
        <w:t>割を占め、</w:t>
      </w:r>
      <w:r w:rsidRPr="00640807">
        <w:rPr>
          <w:rFonts w:hint="eastAsia"/>
        </w:rPr>
        <w:t>最多となっています。</w:t>
      </w:r>
    </w:p>
    <w:p w:rsidR="001E34F5" w:rsidRPr="00640807" w:rsidRDefault="001E34F5" w:rsidP="001E34F5">
      <w:pPr>
        <w:widowControl/>
        <w:ind w:firstLineChars="100" w:firstLine="210"/>
        <w:jc w:val="left"/>
      </w:pPr>
      <w:r w:rsidRPr="00640807">
        <w:rPr>
          <w:rFonts w:hint="eastAsia"/>
        </w:rPr>
        <w:t>次いでベトナム（</w:t>
      </w:r>
      <w:r w:rsidRPr="00640807">
        <w:rPr>
          <w:rFonts w:hint="eastAsia"/>
        </w:rPr>
        <w:t>17</w:t>
      </w:r>
      <w:r>
        <w:rPr>
          <w:rFonts w:hint="eastAsia"/>
        </w:rPr>
        <w:t>万</w:t>
      </w:r>
      <w:r w:rsidRPr="00640807">
        <w:rPr>
          <w:rFonts w:hint="eastAsia"/>
        </w:rPr>
        <w:t>2,018</w:t>
      </w:r>
      <w:r w:rsidRPr="00640807">
        <w:rPr>
          <w:rFonts w:hint="eastAsia"/>
        </w:rPr>
        <w:t>人）、フィリピン（</w:t>
      </w:r>
      <w:r w:rsidRPr="00640807">
        <w:rPr>
          <w:rFonts w:hint="eastAsia"/>
        </w:rPr>
        <w:t>12</w:t>
      </w:r>
      <w:r>
        <w:rPr>
          <w:rFonts w:hint="eastAsia"/>
        </w:rPr>
        <w:t>万</w:t>
      </w:r>
      <w:r w:rsidRPr="00640807">
        <w:rPr>
          <w:rFonts w:hint="eastAsia"/>
        </w:rPr>
        <w:t>7,518</w:t>
      </w:r>
      <w:r w:rsidRPr="00640807">
        <w:rPr>
          <w:rFonts w:hint="eastAsia"/>
        </w:rPr>
        <w:t>人）、ブラジル（</w:t>
      </w:r>
      <w:r w:rsidRPr="00640807">
        <w:rPr>
          <w:rFonts w:hint="eastAsia"/>
        </w:rPr>
        <w:t>10</w:t>
      </w:r>
      <w:r>
        <w:rPr>
          <w:rFonts w:hint="eastAsia"/>
        </w:rPr>
        <w:t>万</w:t>
      </w:r>
      <w:r w:rsidRPr="00640807">
        <w:rPr>
          <w:rFonts w:hint="eastAsia"/>
        </w:rPr>
        <w:t>6,597</w:t>
      </w:r>
      <w:r w:rsidRPr="00640807">
        <w:rPr>
          <w:rFonts w:hint="eastAsia"/>
        </w:rPr>
        <w:t>人）と続いていますが、特にベトナムは前年同期比</w:t>
      </w:r>
      <w:r w:rsidRPr="00640807">
        <w:rPr>
          <w:rFonts w:hint="eastAsia"/>
        </w:rPr>
        <w:t>56.4</w:t>
      </w:r>
      <w:r w:rsidRPr="00640807">
        <w:rPr>
          <w:rFonts w:hint="eastAsia"/>
        </w:rPr>
        <w:t>％の増加となっており、他と比べても対前年の伸び率が高くなっています。</w:t>
      </w:r>
    </w:p>
    <w:p w:rsidR="001E34F5" w:rsidRPr="00640807" w:rsidRDefault="001E34F5" w:rsidP="001E34F5">
      <w:pPr>
        <w:widowControl/>
        <w:jc w:val="left"/>
      </w:pPr>
    </w:p>
    <w:p w:rsidR="001E34F5" w:rsidRPr="00640807" w:rsidRDefault="001E34F5" w:rsidP="001E34F5">
      <w:pPr>
        <w:widowControl/>
        <w:jc w:val="left"/>
      </w:pPr>
      <w:r w:rsidRPr="00640807">
        <w:rPr>
          <w:rFonts w:hint="eastAsia"/>
        </w:rPr>
        <w:t>◆産業別では製造業、事業所規模別では</w:t>
      </w:r>
      <w:r w:rsidRPr="00640807">
        <w:rPr>
          <w:rFonts w:hint="eastAsia"/>
        </w:rPr>
        <w:t>30</w:t>
      </w:r>
      <w:r w:rsidRPr="00640807">
        <w:rPr>
          <w:rFonts w:hint="eastAsia"/>
        </w:rPr>
        <w:t>人未満が最多</w:t>
      </w:r>
    </w:p>
    <w:p w:rsidR="001E34F5" w:rsidRDefault="001E34F5" w:rsidP="001E34F5">
      <w:pPr>
        <w:widowControl/>
        <w:ind w:firstLineChars="100" w:firstLine="210"/>
        <w:jc w:val="left"/>
      </w:pPr>
      <w:r w:rsidRPr="00640807">
        <w:rPr>
          <w:rFonts w:hint="eastAsia"/>
        </w:rPr>
        <w:t>産業別にみると、「製造業」が</w:t>
      </w:r>
      <w:r w:rsidRPr="00640807">
        <w:rPr>
          <w:rFonts w:hint="eastAsia"/>
        </w:rPr>
        <w:t>23.5</w:t>
      </w:r>
      <w:r>
        <w:rPr>
          <w:rFonts w:hint="eastAsia"/>
        </w:rPr>
        <w:t>％を占め、</w:t>
      </w:r>
      <w:r w:rsidRPr="00640807">
        <w:rPr>
          <w:rFonts w:hint="eastAsia"/>
        </w:rPr>
        <w:t>次いで「卸売業、小売業」（</w:t>
      </w:r>
      <w:r w:rsidRPr="00640807">
        <w:rPr>
          <w:rFonts w:hint="eastAsia"/>
        </w:rPr>
        <w:t>16.9</w:t>
      </w:r>
      <w:r w:rsidRPr="00640807">
        <w:rPr>
          <w:rFonts w:hint="eastAsia"/>
        </w:rPr>
        <w:t>％）、「宿泊業、飲食サービス業」（</w:t>
      </w:r>
      <w:r w:rsidRPr="00640807">
        <w:rPr>
          <w:rFonts w:hint="eastAsia"/>
        </w:rPr>
        <w:t>14.3</w:t>
      </w:r>
      <w:r w:rsidRPr="00640807">
        <w:rPr>
          <w:rFonts w:hint="eastAsia"/>
        </w:rPr>
        <w:t>％）、「サービス業（他に分類されないもの）」（労働者派遣業、ビルメンテナンス業等が含まれる）（</w:t>
      </w:r>
      <w:r w:rsidRPr="00640807">
        <w:rPr>
          <w:rFonts w:hint="eastAsia"/>
        </w:rPr>
        <w:t>7.9</w:t>
      </w:r>
      <w:r w:rsidRPr="00640807">
        <w:rPr>
          <w:rFonts w:hint="eastAsia"/>
        </w:rPr>
        <w:t>％）となっています。</w:t>
      </w:r>
    </w:p>
    <w:p w:rsidR="001E34F5" w:rsidRPr="00640807" w:rsidRDefault="001E34F5" w:rsidP="001E34F5">
      <w:pPr>
        <w:widowControl/>
        <w:ind w:firstLineChars="100" w:firstLine="210"/>
        <w:jc w:val="left"/>
      </w:pPr>
      <w:r w:rsidRPr="00640807">
        <w:rPr>
          <w:rFonts w:hint="eastAsia"/>
        </w:rPr>
        <w:t>また、事業所規模別にみると、「</w:t>
      </w:r>
      <w:r w:rsidRPr="00640807">
        <w:rPr>
          <w:rFonts w:hint="eastAsia"/>
        </w:rPr>
        <w:t xml:space="preserve">30 </w:t>
      </w:r>
      <w:r w:rsidRPr="00640807">
        <w:rPr>
          <w:rFonts w:hint="eastAsia"/>
        </w:rPr>
        <w:t>人未満」規模の事業所が最も多く、事業所全体の</w:t>
      </w:r>
      <w:r w:rsidRPr="00640807">
        <w:rPr>
          <w:rFonts w:hint="eastAsia"/>
        </w:rPr>
        <w:t>56.7</w:t>
      </w:r>
      <w:r w:rsidRPr="00640807">
        <w:rPr>
          <w:rFonts w:hint="eastAsia"/>
        </w:rPr>
        <w:t>％を占めています。</w:t>
      </w:r>
    </w:p>
    <w:p w:rsidR="001E34F5" w:rsidRPr="00640807" w:rsidRDefault="001E34F5" w:rsidP="001E34F5">
      <w:pPr>
        <w:widowControl/>
        <w:jc w:val="left"/>
      </w:pPr>
    </w:p>
    <w:p w:rsidR="001E34F5" w:rsidRDefault="001E34F5" w:rsidP="001E34F5">
      <w:pPr>
        <w:widowControl/>
        <w:jc w:val="left"/>
      </w:pPr>
      <w:r>
        <w:rPr>
          <w:rFonts w:hint="eastAsia"/>
        </w:rPr>
        <w:t>◆今後</w:t>
      </w:r>
      <w:r w:rsidRPr="00640807">
        <w:rPr>
          <w:rFonts w:hint="eastAsia"/>
        </w:rPr>
        <w:t>も増加が予想される外国人労働者</w:t>
      </w:r>
    </w:p>
    <w:p w:rsidR="001E34F5" w:rsidRDefault="001E34F5" w:rsidP="001E34F5">
      <w:pPr>
        <w:widowControl/>
        <w:ind w:firstLineChars="100" w:firstLine="210"/>
        <w:jc w:val="left"/>
      </w:pPr>
      <w:r>
        <w:rPr>
          <w:rFonts w:hint="eastAsia"/>
        </w:rPr>
        <w:t>グローバル化の流れから、就労目的の外国人の流入は今後ますます増え</w:t>
      </w:r>
      <w:r w:rsidRPr="00640807">
        <w:rPr>
          <w:rFonts w:hint="eastAsia"/>
        </w:rPr>
        <w:t>ることが予想されます。</w:t>
      </w:r>
    </w:p>
    <w:p w:rsidR="001E34F5" w:rsidRPr="00640807" w:rsidRDefault="001E34F5" w:rsidP="001E34F5">
      <w:pPr>
        <w:widowControl/>
        <w:ind w:firstLineChars="100" w:firstLine="210"/>
        <w:jc w:val="left"/>
      </w:pPr>
      <w:r>
        <w:rPr>
          <w:rFonts w:hint="eastAsia"/>
        </w:rPr>
        <w:t>また、政府も高度外国人材</w:t>
      </w:r>
      <w:r w:rsidRPr="00640807">
        <w:rPr>
          <w:rFonts w:hint="eastAsia"/>
        </w:rPr>
        <w:t>のさらなる就業促進に向けての</w:t>
      </w:r>
      <w:r>
        <w:rPr>
          <w:rFonts w:hint="eastAsia"/>
        </w:rPr>
        <w:t>取組みや外国人労働者の受入れ</w:t>
      </w:r>
      <w:r w:rsidRPr="00640807">
        <w:rPr>
          <w:rFonts w:hint="eastAsia"/>
        </w:rPr>
        <w:t>拡大を進めており、国内の労働者数の減少も相まって、外国人雇用が加速度的に進んでくることも予想されます。</w:t>
      </w:r>
    </w:p>
    <w:p w:rsidR="001E34F5" w:rsidRPr="00640807" w:rsidRDefault="001E34F5" w:rsidP="001E34F5">
      <w:pPr>
        <w:widowControl/>
        <w:ind w:firstLineChars="100" w:firstLine="210"/>
        <w:jc w:val="left"/>
      </w:pPr>
      <w:r w:rsidRPr="00640807">
        <w:rPr>
          <w:rFonts w:hint="eastAsia"/>
        </w:rPr>
        <w:t>これまであまり関係がないと思われていた企業にとっても、「外国人の雇用」が身近な問題になることも、そう先のことではないかもしれません。</w:t>
      </w:r>
    </w:p>
    <w:p w:rsidR="001E34F5" w:rsidRPr="00640807" w:rsidRDefault="001E34F5" w:rsidP="001E34F5">
      <w:pPr>
        <w:widowControl/>
        <w:jc w:val="left"/>
      </w:pPr>
      <w:r w:rsidRPr="00640807">
        <w:br w:type="page"/>
      </w:r>
    </w:p>
    <w:p w:rsidR="001E34F5" w:rsidRPr="00640807" w:rsidRDefault="001E34F5" w:rsidP="001E34F5">
      <w:pPr>
        <w:rPr>
          <w:b/>
          <w:sz w:val="28"/>
          <w:szCs w:val="28"/>
        </w:rPr>
      </w:pPr>
      <w:r>
        <w:rPr>
          <w:rFonts w:hint="eastAsia"/>
          <w:b/>
          <w:sz w:val="28"/>
          <w:szCs w:val="28"/>
        </w:rPr>
        <w:lastRenderedPageBreak/>
        <w:t>男女間、正規・非正規間の賃金格差が過去最小に</w:t>
      </w:r>
      <w:r w:rsidRPr="00640807">
        <w:rPr>
          <w:rFonts w:hint="eastAsia"/>
          <w:b/>
          <w:sz w:val="28"/>
          <w:szCs w:val="28"/>
        </w:rPr>
        <w:t>！</w:t>
      </w:r>
    </w:p>
    <w:p w:rsidR="001E34F5" w:rsidRPr="00640807" w:rsidRDefault="001E34F5" w:rsidP="001E34F5">
      <w:pPr>
        <w:widowControl/>
        <w:jc w:val="left"/>
      </w:pPr>
    </w:p>
    <w:p w:rsidR="001E34F5" w:rsidRPr="00640807" w:rsidRDefault="001E34F5" w:rsidP="001E34F5">
      <w:pPr>
        <w:widowControl/>
        <w:jc w:val="left"/>
      </w:pPr>
      <w:r>
        <w:rPr>
          <w:rFonts w:hint="eastAsia"/>
        </w:rPr>
        <w:t>◆女性の平均賃金が過去最高に</w:t>
      </w:r>
    </w:p>
    <w:p w:rsidR="001E34F5" w:rsidRDefault="001E34F5" w:rsidP="001E34F5">
      <w:pPr>
        <w:widowControl/>
        <w:ind w:firstLineChars="100" w:firstLine="210"/>
        <w:jc w:val="left"/>
      </w:pPr>
      <w:r w:rsidRPr="00640807">
        <w:rPr>
          <w:rFonts w:hint="eastAsia"/>
        </w:rPr>
        <w:t>厚生労働省が発表した平成</w:t>
      </w:r>
      <w:r w:rsidRPr="00640807">
        <w:rPr>
          <w:rFonts w:hint="eastAsia"/>
        </w:rPr>
        <w:t>28</w:t>
      </w:r>
      <w:r w:rsidRPr="00640807">
        <w:rPr>
          <w:rFonts w:hint="eastAsia"/>
        </w:rPr>
        <w:t>年の「賃金構造基本統計調査」によると、フルタイムで働く女性の平均賃金は月額</w:t>
      </w:r>
      <w:r w:rsidRPr="00640807">
        <w:rPr>
          <w:rFonts w:hint="eastAsia"/>
        </w:rPr>
        <w:t>24</w:t>
      </w:r>
      <w:r>
        <w:rPr>
          <w:rFonts w:hint="eastAsia"/>
        </w:rPr>
        <w:t>万</w:t>
      </w:r>
      <w:r w:rsidRPr="00640807">
        <w:rPr>
          <w:rFonts w:hint="eastAsia"/>
        </w:rPr>
        <w:t>4,600</w:t>
      </w:r>
      <w:r w:rsidRPr="00640807">
        <w:rPr>
          <w:rFonts w:hint="eastAsia"/>
        </w:rPr>
        <w:t>円（前年比</w:t>
      </w:r>
      <w:r w:rsidRPr="00640807">
        <w:rPr>
          <w:rFonts w:hint="eastAsia"/>
        </w:rPr>
        <w:t>1.1</w:t>
      </w:r>
      <w:r>
        <w:rPr>
          <w:rFonts w:hint="eastAsia"/>
        </w:rPr>
        <w:t>％増）となり、過去最高を記録し</w:t>
      </w:r>
      <w:r w:rsidRPr="00640807">
        <w:rPr>
          <w:rFonts w:hint="eastAsia"/>
        </w:rPr>
        <w:t>た</w:t>
      </w:r>
      <w:r>
        <w:rPr>
          <w:rFonts w:hint="eastAsia"/>
        </w:rPr>
        <w:t>そうです</w:t>
      </w:r>
      <w:r w:rsidRPr="00640807">
        <w:rPr>
          <w:rFonts w:hint="eastAsia"/>
        </w:rPr>
        <w:t>。</w:t>
      </w:r>
    </w:p>
    <w:p w:rsidR="001E34F5" w:rsidRDefault="001E34F5" w:rsidP="001E34F5">
      <w:pPr>
        <w:widowControl/>
        <w:ind w:firstLineChars="100" w:firstLine="210"/>
        <w:jc w:val="left"/>
      </w:pPr>
      <w:r w:rsidRPr="00640807">
        <w:rPr>
          <w:rFonts w:hint="eastAsia"/>
        </w:rPr>
        <w:t>一方、全体の平均賃金は</w:t>
      </w:r>
      <w:r w:rsidRPr="00640807">
        <w:rPr>
          <w:rFonts w:hint="eastAsia"/>
        </w:rPr>
        <w:t>30</w:t>
      </w:r>
      <w:r>
        <w:rPr>
          <w:rFonts w:hint="eastAsia"/>
        </w:rPr>
        <w:t>万</w:t>
      </w:r>
      <w:r w:rsidRPr="00640807">
        <w:rPr>
          <w:rFonts w:hint="eastAsia"/>
        </w:rPr>
        <w:t>4,000</w:t>
      </w:r>
      <w:r w:rsidRPr="00640807">
        <w:rPr>
          <w:rFonts w:hint="eastAsia"/>
        </w:rPr>
        <w:t>円、男性の平均賃金は</w:t>
      </w:r>
      <w:r w:rsidRPr="00640807">
        <w:rPr>
          <w:rFonts w:hint="eastAsia"/>
        </w:rPr>
        <w:t>33</w:t>
      </w:r>
      <w:r>
        <w:rPr>
          <w:rFonts w:hint="eastAsia"/>
        </w:rPr>
        <w:t>万</w:t>
      </w:r>
      <w:r w:rsidRPr="00640807">
        <w:rPr>
          <w:rFonts w:hint="eastAsia"/>
        </w:rPr>
        <w:t>5,200</w:t>
      </w:r>
      <w:r w:rsidRPr="00640807">
        <w:rPr>
          <w:rFonts w:hint="eastAsia"/>
        </w:rPr>
        <w:t>円で共に前年と横ばいでした。</w:t>
      </w:r>
    </w:p>
    <w:p w:rsidR="001E34F5" w:rsidRPr="00640807" w:rsidRDefault="001E34F5" w:rsidP="001E34F5">
      <w:pPr>
        <w:widowControl/>
        <w:ind w:firstLineChars="100" w:firstLine="210"/>
        <w:jc w:val="left"/>
      </w:pPr>
      <w:r w:rsidRPr="00640807">
        <w:rPr>
          <w:rFonts w:hint="eastAsia"/>
        </w:rPr>
        <w:t>また、男性の賃金を</w:t>
      </w:r>
      <w:r w:rsidRPr="00640807">
        <w:rPr>
          <w:rFonts w:hint="eastAsia"/>
        </w:rPr>
        <w:t>100</w:t>
      </w:r>
      <w:r>
        <w:rPr>
          <w:rFonts w:hint="eastAsia"/>
        </w:rPr>
        <w:t>％とした場合に</w:t>
      </w:r>
      <w:r w:rsidRPr="00640807">
        <w:rPr>
          <w:rFonts w:hint="eastAsia"/>
        </w:rPr>
        <w:t>女性は</w:t>
      </w:r>
      <w:r w:rsidRPr="00640807">
        <w:rPr>
          <w:rFonts w:hint="eastAsia"/>
        </w:rPr>
        <w:t>73</w:t>
      </w:r>
      <w:r>
        <w:rPr>
          <w:rFonts w:hint="eastAsia"/>
        </w:rPr>
        <w:t>％となり、男女間賃金格差は過去最小を更新しています</w:t>
      </w:r>
      <w:r w:rsidRPr="00640807">
        <w:rPr>
          <w:rFonts w:hint="eastAsia"/>
        </w:rPr>
        <w:t>。これは</w:t>
      </w:r>
      <w:r w:rsidRPr="00640807">
        <w:rPr>
          <w:rFonts w:hint="eastAsia"/>
        </w:rPr>
        <w:t>20</w:t>
      </w:r>
      <w:r w:rsidRPr="00640807">
        <w:rPr>
          <w:rFonts w:hint="eastAsia"/>
        </w:rPr>
        <w:t>年前（平成</w:t>
      </w:r>
      <w:r w:rsidRPr="00640807">
        <w:rPr>
          <w:rFonts w:hint="eastAsia"/>
        </w:rPr>
        <w:t>9</w:t>
      </w:r>
      <w:r w:rsidRPr="00640807">
        <w:rPr>
          <w:rFonts w:hint="eastAsia"/>
        </w:rPr>
        <w:t>年）よりも約</w:t>
      </w:r>
      <w:r w:rsidRPr="00640807">
        <w:rPr>
          <w:rFonts w:hint="eastAsia"/>
        </w:rPr>
        <w:t>10</w:t>
      </w:r>
      <w:r w:rsidRPr="00640807">
        <w:rPr>
          <w:rFonts w:hint="eastAsia"/>
        </w:rPr>
        <w:t>％縮まったことになります。</w:t>
      </w:r>
    </w:p>
    <w:p w:rsidR="001E34F5" w:rsidRDefault="001E34F5" w:rsidP="001E34F5">
      <w:pPr>
        <w:widowControl/>
        <w:ind w:firstLineChars="100" w:firstLine="210"/>
        <w:jc w:val="left"/>
      </w:pPr>
      <w:r>
        <w:rPr>
          <w:rFonts w:hint="eastAsia"/>
        </w:rPr>
        <w:t>同省は、</w:t>
      </w:r>
      <w:r w:rsidRPr="00640807">
        <w:rPr>
          <w:rFonts w:hint="eastAsia"/>
        </w:rPr>
        <w:t>賃金格差の縮小は「管理職に占める女性の割合が過去最高の</w:t>
      </w:r>
      <w:r w:rsidRPr="00640807">
        <w:rPr>
          <w:rFonts w:hint="eastAsia"/>
        </w:rPr>
        <w:t>9.3</w:t>
      </w:r>
      <w:r w:rsidRPr="00640807">
        <w:rPr>
          <w:rFonts w:hint="eastAsia"/>
        </w:rPr>
        <w:t>％だったことにより、平均賃金を押し上げた」と分析しています。</w:t>
      </w:r>
    </w:p>
    <w:p w:rsidR="001E34F5" w:rsidRPr="00640807" w:rsidRDefault="001E34F5" w:rsidP="001E34F5">
      <w:pPr>
        <w:widowControl/>
        <w:ind w:firstLineChars="100" w:firstLine="210"/>
        <w:jc w:val="left"/>
      </w:pPr>
      <w:r w:rsidRPr="00640807">
        <w:rPr>
          <w:rFonts w:hint="eastAsia"/>
        </w:rPr>
        <w:t>昨年から女性活躍推進法が施行され、今後、企業は女性の採用や管理職への登用を積極的に進め、その格差は</w:t>
      </w:r>
      <w:r>
        <w:rPr>
          <w:rFonts w:hint="eastAsia"/>
        </w:rPr>
        <w:t>さらに</w:t>
      </w:r>
      <w:r w:rsidRPr="00640807">
        <w:rPr>
          <w:rFonts w:hint="eastAsia"/>
        </w:rPr>
        <w:t>縮まっていくことが予想されます。</w:t>
      </w:r>
    </w:p>
    <w:p w:rsidR="001E34F5" w:rsidRPr="00640807" w:rsidRDefault="001E34F5" w:rsidP="001E34F5">
      <w:pPr>
        <w:widowControl/>
        <w:jc w:val="left"/>
      </w:pPr>
    </w:p>
    <w:p w:rsidR="001E34F5" w:rsidRDefault="001E34F5" w:rsidP="001E34F5">
      <w:pPr>
        <w:widowControl/>
        <w:jc w:val="left"/>
      </w:pPr>
      <w:r>
        <w:rPr>
          <w:rFonts w:hint="eastAsia"/>
        </w:rPr>
        <w:t>◆雇用形態間賃金格差も過去最小</w:t>
      </w:r>
    </w:p>
    <w:p w:rsidR="001E34F5" w:rsidRDefault="001E34F5" w:rsidP="001E34F5">
      <w:pPr>
        <w:widowControl/>
        <w:ind w:firstLineChars="100" w:firstLine="210"/>
        <w:jc w:val="left"/>
      </w:pPr>
      <w:r w:rsidRPr="00640807">
        <w:rPr>
          <w:rFonts w:hint="eastAsia"/>
        </w:rPr>
        <w:t>雇用形態別に平均賃金を見ると、正社員は</w:t>
      </w:r>
      <w:r w:rsidRPr="00640807">
        <w:rPr>
          <w:rFonts w:hint="eastAsia"/>
        </w:rPr>
        <w:t>32</w:t>
      </w:r>
      <w:r>
        <w:rPr>
          <w:rFonts w:hint="eastAsia"/>
        </w:rPr>
        <w:t>万</w:t>
      </w:r>
      <w:r w:rsidRPr="00640807">
        <w:rPr>
          <w:rFonts w:hint="eastAsia"/>
        </w:rPr>
        <w:t>1,700</w:t>
      </w:r>
      <w:r w:rsidRPr="00640807">
        <w:rPr>
          <w:rFonts w:hint="eastAsia"/>
        </w:rPr>
        <w:t>円（前年比</w:t>
      </w:r>
      <w:r w:rsidRPr="00640807">
        <w:rPr>
          <w:rFonts w:hint="eastAsia"/>
        </w:rPr>
        <w:t>0.2</w:t>
      </w:r>
      <w:r w:rsidRPr="00640807">
        <w:rPr>
          <w:rFonts w:hint="eastAsia"/>
        </w:rPr>
        <w:t>％増）、非正規社員は</w:t>
      </w:r>
      <w:r w:rsidRPr="00640807">
        <w:rPr>
          <w:rFonts w:hint="eastAsia"/>
        </w:rPr>
        <w:t>21</w:t>
      </w:r>
      <w:r>
        <w:rPr>
          <w:rFonts w:hint="eastAsia"/>
        </w:rPr>
        <w:t>万</w:t>
      </w:r>
      <w:r w:rsidRPr="00640807">
        <w:rPr>
          <w:rFonts w:hint="eastAsia"/>
        </w:rPr>
        <w:t>1,800</w:t>
      </w:r>
      <w:r w:rsidRPr="00640807">
        <w:rPr>
          <w:rFonts w:hint="eastAsia"/>
        </w:rPr>
        <w:t>円（</w:t>
      </w:r>
      <w:r>
        <w:rPr>
          <w:rFonts w:hint="eastAsia"/>
        </w:rPr>
        <w:t>同</w:t>
      </w:r>
      <w:r w:rsidRPr="00640807">
        <w:rPr>
          <w:rFonts w:hint="eastAsia"/>
        </w:rPr>
        <w:t>3.3</w:t>
      </w:r>
      <w:r w:rsidRPr="00640807">
        <w:rPr>
          <w:rFonts w:hint="eastAsia"/>
        </w:rPr>
        <w:t>％増）でした。</w:t>
      </w:r>
    </w:p>
    <w:p w:rsidR="001E34F5" w:rsidRPr="00640807" w:rsidRDefault="001E34F5" w:rsidP="001E34F5">
      <w:pPr>
        <w:widowControl/>
        <w:ind w:firstLineChars="100" w:firstLine="210"/>
        <w:jc w:val="left"/>
      </w:pPr>
      <w:r w:rsidRPr="00640807">
        <w:rPr>
          <w:rFonts w:hint="eastAsia"/>
        </w:rPr>
        <w:t>正社員を</w:t>
      </w:r>
      <w:r w:rsidRPr="00640807">
        <w:rPr>
          <w:rFonts w:hint="eastAsia"/>
        </w:rPr>
        <w:t>100</w:t>
      </w:r>
      <w:r>
        <w:rPr>
          <w:rFonts w:hint="eastAsia"/>
        </w:rPr>
        <w:t>％とした場合に</w:t>
      </w:r>
      <w:r w:rsidRPr="00640807">
        <w:rPr>
          <w:rFonts w:hint="eastAsia"/>
        </w:rPr>
        <w:t>非正規社員は</w:t>
      </w:r>
      <w:r w:rsidRPr="00640807">
        <w:rPr>
          <w:rFonts w:hint="eastAsia"/>
        </w:rPr>
        <w:t>65.8</w:t>
      </w:r>
      <w:r w:rsidRPr="00640807">
        <w:rPr>
          <w:rFonts w:hint="eastAsia"/>
        </w:rPr>
        <w:t>％となり、平成</w:t>
      </w:r>
      <w:r w:rsidRPr="00640807">
        <w:rPr>
          <w:rFonts w:hint="eastAsia"/>
        </w:rPr>
        <w:t>17</w:t>
      </w:r>
      <w:r>
        <w:rPr>
          <w:rFonts w:hint="eastAsia"/>
        </w:rPr>
        <w:t>年の調査開始以来賃金の格差は最小となりましが、こ</w:t>
      </w:r>
      <w:r w:rsidRPr="00640807">
        <w:rPr>
          <w:rFonts w:hint="eastAsia"/>
        </w:rPr>
        <w:t>れは人手不足などを背景とする女性の非正規社員</w:t>
      </w:r>
      <w:r>
        <w:rPr>
          <w:rFonts w:hint="eastAsia"/>
        </w:rPr>
        <w:t>の給与アップや最低賃金の上昇などにより格差が縮まったのが要因とされています</w:t>
      </w:r>
      <w:r w:rsidRPr="00640807">
        <w:rPr>
          <w:rFonts w:hint="eastAsia"/>
        </w:rPr>
        <w:t>。</w:t>
      </w:r>
    </w:p>
    <w:p w:rsidR="001E34F5" w:rsidRPr="00640807" w:rsidRDefault="001E34F5" w:rsidP="001E34F5">
      <w:pPr>
        <w:widowControl/>
        <w:ind w:firstLineChars="100" w:firstLine="210"/>
        <w:jc w:val="left"/>
      </w:pPr>
      <w:r w:rsidRPr="00640807">
        <w:rPr>
          <w:rFonts w:hint="eastAsia"/>
        </w:rPr>
        <w:t>また、短時間労働者の</w:t>
      </w:r>
      <w:r>
        <w:rPr>
          <w:rFonts w:hint="eastAsia"/>
        </w:rPr>
        <w:t>1</w:t>
      </w:r>
      <w:r>
        <w:rPr>
          <w:rFonts w:hint="eastAsia"/>
        </w:rPr>
        <w:t>時間</w:t>
      </w:r>
      <w:r w:rsidRPr="00640807">
        <w:rPr>
          <w:rFonts w:hint="eastAsia"/>
        </w:rPr>
        <w:t>当たり賃金は、男女計</w:t>
      </w:r>
      <w:r w:rsidRPr="00640807">
        <w:rPr>
          <w:rFonts w:hint="eastAsia"/>
        </w:rPr>
        <w:t>1,075</w:t>
      </w:r>
      <w:r w:rsidRPr="00640807">
        <w:rPr>
          <w:rFonts w:hint="eastAsia"/>
        </w:rPr>
        <w:t>円（前年比</w:t>
      </w:r>
      <w:r w:rsidRPr="00640807">
        <w:rPr>
          <w:rFonts w:hint="eastAsia"/>
        </w:rPr>
        <w:t>1.5</w:t>
      </w:r>
      <w:r>
        <w:rPr>
          <w:rFonts w:hint="eastAsia"/>
        </w:rPr>
        <w:t>％増）、男性</w:t>
      </w:r>
      <w:r w:rsidRPr="00640807">
        <w:rPr>
          <w:rFonts w:hint="eastAsia"/>
        </w:rPr>
        <w:t>1,134</w:t>
      </w:r>
      <w:r w:rsidRPr="00640807">
        <w:rPr>
          <w:rFonts w:hint="eastAsia"/>
        </w:rPr>
        <w:t>円（同</w:t>
      </w:r>
      <w:r w:rsidRPr="00640807">
        <w:rPr>
          <w:rFonts w:hint="eastAsia"/>
        </w:rPr>
        <w:t>0.1</w:t>
      </w:r>
      <w:r w:rsidRPr="00640807">
        <w:rPr>
          <w:rFonts w:hint="eastAsia"/>
        </w:rPr>
        <w:t>％増）、女性</w:t>
      </w:r>
      <w:r w:rsidRPr="00640807">
        <w:rPr>
          <w:rFonts w:hint="eastAsia"/>
        </w:rPr>
        <w:t>1,054</w:t>
      </w:r>
      <w:r w:rsidRPr="00640807">
        <w:rPr>
          <w:rFonts w:hint="eastAsia"/>
        </w:rPr>
        <w:t>円（同</w:t>
      </w:r>
      <w:r w:rsidRPr="00640807">
        <w:rPr>
          <w:rFonts w:hint="eastAsia"/>
        </w:rPr>
        <w:t>2.1</w:t>
      </w:r>
      <w:r w:rsidRPr="00640807">
        <w:rPr>
          <w:rFonts w:hint="eastAsia"/>
        </w:rPr>
        <w:t>％増）となっており、いずれも過去最高となっています。</w:t>
      </w:r>
    </w:p>
    <w:p w:rsidR="001E34F5" w:rsidRPr="00640807" w:rsidRDefault="001E34F5" w:rsidP="001E34F5">
      <w:pPr>
        <w:widowControl/>
        <w:jc w:val="left"/>
      </w:pPr>
    </w:p>
    <w:p w:rsidR="001E34F5" w:rsidRPr="00640807" w:rsidRDefault="001E34F5" w:rsidP="001E34F5">
      <w:pPr>
        <w:widowControl/>
        <w:jc w:val="left"/>
      </w:pPr>
      <w:r w:rsidRPr="00640807">
        <w:rPr>
          <w:rFonts w:hint="eastAsia"/>
        </w:rPr>
        <w:t>◆「同一労働同一賃金」で賃金はどう変わるか？</w:t>
      </w:r>
    </w:p>
    <w:p w:rsidR="001E34F5" w:rsidRDefault="001E34F5" w:rsidP="001E34F5">
      <w:pPr>
        <w:widowControl/>
        <w:ind w:firstLineChars="100" w:firstLine="210"/>
        <w:jc w:val="left"/>
      </w:pPr>
      <w:r>
        <w:rPr>
          <w:rFonts w:hint="eastAsia"/>
        </w:rPr>
        <w:t>賃金の男女間の格差、正規・非正規間</w:t>
      </w:r>
      <w:r w:rsidRPr="00640807">
        <w:rPr>
          <w:rFonts w:hint="eastAsia"/>
        </w:rPr>
        <w:t>の格差は年々小さくなっています。その中でも男性の賃金の伸び止まりや女性の活躍推進が大きな問題となりそうです。</w:t>
      </w:r>
    </w:p>
    <w:p w:rsidR="001E34F5" w:rsidRPr="00640807" w:rsidRDefault="001E34F5" w:rsidP="001E34F5">
      <w:pPr>
        <w:widowControl/>
        <w:ind w:firstLineChars="100" w:firstLine="210"/>
        <w:jc w:val="left"/>
      </w:pPr>
      <w:r w:rsidRPr="00640807">
        <w:rPr>
          <w:rFonts w:hint="eastAsia"/>
        </w:rPr>
        <w:t>また、現在、政府で議論されている「同一労働同一賃金」の実現に向けた非正規社員の処遇改善についての動向に</w:t>
      </w:r>
      <w:r>
        <w:rPr>
          <w:rFonts w:hint="eastAsia"/>
        </w:rPr>
        <w:t>も注目しておく</w:t>
      </w:r>
      <w:r w:rsidRPr="00640807">
        <w:rPr>
          <w:rFonts w:hint="eastAsia"/>
        </w:rPr>
        <w:t>必要があります。</w:t>
      </w:r>
    </w:p>
    <w:p w:rsidR="001E34F5" w:rsidRPr="00640807" w:rsidRDefault="001E34F5" w:rsidP="001E34F5">
      <w:pPr>
        <w:widowControl/>
        <w:jc w:val="left"/>
      </w:pPr>
      <w:r w:rsidRPr="00640807">
        <w:br w:type="page"/>
      </w:r>
    </w:p>
    <w:p w:rsidR="001E34F5" w:rsidRPr="00640807" w:rsidRDefault="001E34F5" w:rsidP="001E34F5">
      <w:pPr>
        <w:rPr>
          <w:b/>
          <w:sz w:val="28"/>
          <w:szCs w:val="28"/>
        </w:rPr>
      </w:pPr>
      <w:r w:rsidRPr="00640807">
        <w:rPr>
          <w:rFonts w:hint="eastAsia"/>
          <w:b/>
          <w:sz w:val="28"/>
          <w:szCs w:val="28"/>
        </w:rPr>
        <w:lastRenderedPageBreak/>
        <w:t>転職シーズン到来！</w:t>
      </w:r>
      <w:r>
        <w:rPr>
          <w:rFonts w:hint="eastAsia"/>
          <w:b/>
          <w:sz w:val="28"/>
          <w:szCs w:val="28"/>
        </w:rPr>
        <w:t xml:space="preserve"> </w:t>
      </w:r>
      <w:r w:rsidRPr="00640807">
        <w:rPr>
          <w:rFonts w:hint="eastAsia"/>
          <w:b/>
          <w:sz w:val="28"/>
          <w:szCs w:val="28"/>
        </w:rPr>
        <w:t>今どきの転職事情</w:t>
      </w:r>
      <w:r>
        <w:rPr>
          <w:rFonts w:hint="eastAsia"/>
          <w:b/>
          <w:sz w:val="28"/>
          <w:szCs w:val="28"/>
        </w:rPr>
        <w:t>とは？</w:t>
      </w:r>
    </w:p>
    <w:p w:rsidR="001E34F5" w:rsidRDefault="001E34F5" w:rsidP="001E34F5"/>
    <w:p w:rsidR="001E34F5" w:rsidRPr="00640807" w:rsidRDefault="001E34F5" w:rsidP="001E34F5">
      <w:r w:rsidRPr="00640807">
        <w:rPr>
          <w:rFonts w:hint="eastAsia"/>
        </w:rPr>
        <w:t>◆今年も転職シーズン</w:t>
      </w:r>
      <w:r>
        <w:rPr>
          <w:rFonts w:hint="eastAsia"/>
        </w:rPr>
        <w:t>が</w:t>
      </w:r>
      <w:r w:rsidRPr="00640807">
        <w:rPr>
          <w:rFonts w:hint="eastAsia"/>
        </w:rPr>
        <w:t>到来</w:t>
      </w:r>
    </w:p>
    <w:p w:rsidR="001E34F5" w:rsidRDefault="001E34F5" w:rsidP="001E34F5">
      <w:pPr>
        <w:ind w:firstLineChars="100" w:firstLine="210"/>
      </w:pPr>
      <w:r w:rsidRPr="00640807">
        <w:rPr>
          <w:rFonts w:hint="eastAsia"/>
        </w:rPr>
        <w:t>例年</w:t>
      </w:r>
      <w:r w:rsidRPr="00640807">
        <w:rPr>
          <w:rFonts w:hint="eastAsia"/>
        </w:rPr>
        <w:t>3</w:t>
      </w:r>
      <w:r w:rsidRPr="00640807">
        <w:rPr>
          <w:rFonts w:hint="eastAsia"/>
        </w:rPr>
        <w:t>～</w:t>
      </w:r>
      <w:r w:rsidRPr="00640807">
        <w:rPr>
          <w:rFonts w:hint="eastAsia"/>
        </w:rPr>
        <w:t>4</w:t>
      </w:r>
      <w:r w:rsidRPr="00640807">
        <w:rPr>
          <w:rFonts w:hint="eastAsia"/>
        </w:rPr>
        <w:t>月は、年間で最も中途採用が多い時</w:t>
      </w:r>
      <w:r>
        <w:rPr>
          <w:rFonts w:hint="eastAsia"/>
        </w:rPr>
        <w:t>期です。その理由は単純で、事業年度が変わることで、多くの企業で</w:t>
      </w:r>
      <w:r w:rsidRPr="00640807">
        <w:rPr>
          <w:rFonts w:hint="eastAsia"/>
        </w:rPr>
        <w:t>新事業の開始や組織の再編が行われ、異動者や退職者が増えるため、それに伴う</w:t>
      </w:r>
      <w:r>
        <w:rPr>
          <w:rFonts w:hint="eastAsia"/>
        </w:rPr>
        <w:t>人材</w:t>
      </w:r>
      <w:r w:rsidRPr="00640807">
        <w:rPr>
          <w:rFonts w:hint="eastAsia"/>
        </w:rPr>
        <w:t>募集も多くなるからです。</w:t>
      </w:r>
    </w:p>
    <w:p w:rsidR="001E34F5" w:rsidRPr="00640807" w:rsidRDefault="001E34F5" w:rsidP="001E34F5">
      <w:pPr>
        <w:ind w:firstLineChars="100" w:firstLine="210"/>
      </w:pPr>
      <w:r>
        <w:rPr>
          <w:rFonts w:hint="eastAsia"/>
        </w:rPr>
        <w:t>また、この時期の中途採用には「研修を新入社員と同時に済ますことができる」</w:t>
      </w:r>
      <w:r w:rsidRPr="00640807">
        <w:rPr>
          <w:rFonts w:hint="eastAsia"/>
        </w:rPr>
        <w:t>というメリットもあります。</w:t>
      </w:r>
    </w:p>
    <w:p w:rsidR="001E34F5" w:rsidRPr="00B37B58" w:rsidRDefault="001E34F5" w:rsidP="001E34F5"/>
    <w:p w:rsidR="001E34F5" w:rsidRPr="00640807" w:rsidRDefault="001E34F5" w:rsidP="001E34F5">
      <w:r w:rsidRPr="00640807">
        <w:rPr>
          <w:rFonts w:hint="eastAsia"/>
        </w:rPr>
        <w:t>◆転職市場も「売り手市場」</w:t>
      </w:r>
    </w:p>
    <w:p w:rsidR="001E34F5" w:rsidRDefault="001E34F5" w:rsidP="001E34F5">
      <w:pPr>
        <w:ind w:firstLineChars="100" w:firstLine="210"/>
      </w:pPr>
      <w:r w:rsidRPr="00640807">
        <w:rPr>
          <w:rFonts w:hint="eastAsia"/>
        </w:rPr>
        <w:t>転職市場は年々広がり続けています。日本経済新聞（</w:t>
      </w:r>
      <w:r w:rsidRPr="00640807">
        <w:rPr>
          <w:rFonts w:hint="eastAsia"/>
        </w:rPr>
        <w:t>2</w:t>
      </w:r>
      <w:r w:rsidRPr="00640807">
        <w:rPr>
          <w:rFonts w:hint="eastAsia"/>
        </w:rPr>
        <w:t>月</w:t>
      </w:r>
      <w:r w:rsidRPr="00640807">
        <w:rPr>
          <w:rFonts w:hint="eastAsia"/>
        </w:rPr>
        <w:t>18</w:t>
      </w:r>
      <w:r w:rsidRPr="00640807">
        <w:rPr>
          <w:rFonts w:hint="eastAsia"/>
        </w:rPr>
        <w:t>日付電子版）によれば、リーマンショック後に大きく落ち込んだ転職者数は、その後順調に回復し、昨年</w:t>
      </w:r>
      <w:r w:rsidRPr="00640807">
        <w:rPr>
          <w:rFonts w:hint="eastAsia"/>
        </w:rPr>
        <w:t>7</w:t>
      </w:r>
      <w:r w:rsidRPr="00640807">
        <w:rPr>
          <w:rFonts w:hint="eastAsia"/>
        </w:rPr>
        <w:t>年ぶりに</w:t>
      </w:r>
      <w:r w:rsidRPr="00640807">
        <w:rPr>
          <w:rFonts w:hint="eastAsia"/>
        </w:rPr>
        <w:t>300</w:t>
      </w:r>
      <w:r w:rsidRPr="00640807">
        <w:rPr>
          <w:rFonts w:hint="eastAsia"/>
        </w:rPr>
        <w:t>万人の大台を回復したとのことです。</w:t>
      </w:r>
    </w:p>
    <w:p w:rsidR="001E34F5" w:rsidRDefault="001E34F5" w:rsidP="001E34F5">
      <w:pPr>
        <w:ind w:firstLineChars="100" w:firstLine="210"/>
      </w:pPr>
      <w:r w:rsidRPr="00640807">
        <w:rPr>
          <w:rFonts w:hint="eastAsia"/>
        </w:rPr>
        <w:t>株式会社インテリジェンスの「</w:t>
      </w:r>
      <w:r w:rsidRPr="00640807">
        <w:rPr>
          <w:rFonts w:hint="eastAsia"/>
        </w:rPr>
        <w:t>DODA</w:t>
      </w:r>
      <w:r w:rsidRPr="00640807">
        <w:rPr>
          <w:rFonts w:hint="eastAsia"/>
        </w:rPr>
        <w:t>転職市場予測」によれば、今年上半期の求人数の増減見込みは、</w:t>
      </w:r>
      <w:r w:rsidRPr="00640807">
        <w:rPr>
          <w:rFonts w:hint="eastAsia"/>
        </w:rPr>
        <w:t>11</w:t>
      </w:r>
      <w:r w:rsidRPr="00640807">
        <w:rPr>
          <w:rFonts w:hint="eastAsia"/>
        </w:rPr>
        <w:t>業種のうち「増加」が</w:t>
      </w:r>
      <w:r w:rsidRPr="00640807">
        <w:rPr>
          <w:rFonts w:hint="eastAsia"/>
        </w:rPr>
        <w:t>3</w:t>
      </w:r>
      <w:r>
        <w:rPr>
          <w:rFonts w:hint="eastAsia"/>
        </w:rPr>
        <w:t>業種</w:t>
      </w:r>
      <w:r w:rsidRPr="00640807">
        <w:rPr>
          <w:rFonts w:hint="eastAsia"/>
        </w:rPr>
        <w:t>、「緩やかに増加」が</w:t>
      </w:r>
      <w:r w:rsidRPr="00640807">
        <w:rPr>
          <w:rFonts w:hint="eastAsia"/>
        </w:rPr>
        <w:t>5</w:t>
      </w:r>
      <w:r>
        <w:rPr>
          <w:rFonts w:hint="eastAsia"/>
        </w:rPr>
        <w:t>業種</w:t>
      </w:r>
      <w:r w:rsidRPr="00640807">
        <w:rPr>
          <w:rFonts w:hint="eastAsia"/>
        </w:rPr>
        <w:t>、「横ばい」が</w:t>
      </w:r>
      <w:r w:rsidRPr="00640807">
        <w:rPr>
          <w:rFonts w:hint="eastAsia"/>
        </w:rPr>
        <w:t>3</w:t>
      </w:r>
      <w:r>
        <w:rPr>
          <w:rFonts w:hint="eastAsia"/>
        </w:rPr>
        <w:t>業種</w:t>
      </w:r>
      <w:r w:rsidRPr="00640807">
        <w:rPr>
          <w:rFonts w:hint="eastAsia"/>
        </w:rPr>
        <w:t>とのことです。</w:t>
      </w:r>
    </w:p>
    <w:p w:rsidR="001E34F5" w:rsidRPr="00640807" w:rsidRDefault="001E34F5" w:rsidP="001E34F5">
      <w:pPr>
        <w:ind w:firstLineChars="100" w:firstLine="210"/>
      </w:pPr>
      <w:r w:rsidRPr="00640807">
        <w:rPr>
          <w:rFonts w:hint="eastAsia"/>
        </w:rPr>
        <w:t>今は全体的に人手不足の時代ですが、転職市場においても「売り手市場」がまだまだ続きそうです。</w:t>
      </w:r>
    </w:p>
    <w:p w:rsidR="001E34F5" w:rsidRPr="00640807" w:rsidRDefault="001E34F5" w:rsidP="001E34F5"/>
    <w:p w:rsidR="001E34F5" w:rsidRPr="00640807" w:rsidRDefault="001E34F5" w:rsidP="001E34F5">
      <w:r w:rsidRPr="00640807">
        <w:rPr>
          <w:rFonts w:hint="eastAsia"/>
        </w:rPr>
        <w:t>◆今どきの転職の特徴</w:t>
      </w:r>
    </w:p>
    <w:p w:rsidR="001E34F5" w:rsidRPr="00640807" w:rsidRDefault="001E34F5" w:rsidP="001E34F5">
      <w:pPr>
        <w:ind w:firstLineChars="100" w:firstLine="210"/>
      </w:pPr>
      <w:r>
        <w:rPr>
          <w:rFonts w:hint="eastAsia"/>
        </w:rPr>
        <w:t>近年の転職の特徴の１つが「</w:t>
      </w:r>
      <w:r w:rsidRPr="00640807">
        <w:rPr>
          <w:rFonts w:hint="eastAsia"/>
        </w:rPr>
        <w:t>転職後の給与の方が転職前より上がる傾向</w:t>
      </w:r>
      <w:r>
        <w:rPr>
          <w:rFonts w:hint="eastAsia"/>
        </w:rPr>
        <w:t>」</w:t>
      </w:r>
      <w:r w:rsidRPr="00640807">
        <w:rPr>
          <w:rFonts w:hint="eastAsia"/>
        </w:rPr>
        <w:t>にあることです。</w:t>
      </w:r>
    </w:p>
    <w:p w:rsidR="001E34F5" w:rsidRPr="00640807" w:rsidRDefault="001E34F5" w:rsidP="001E34F5">
      <w:pPr>
        <w:ind w:firstLineChars="100" w:firstLine="210"/>
      </w:pPr>
      <w:r w:rsidRPr="00640807">
        <w:rPr>
          <w:rFonts w:hint="eastAsia"/>
        </w:rPr>
        <w:t>厚生労働省</w:t>
      </w:r>
      <w:r>
        <w:rPr>
          <w:rFonts w:hint="eastAsia"/>
        </w:rPr>
        <w:t>の</w:t>
      </w:r>
      <w:r w:rsidRPr="00640807">
        <w:rPr>
          <w:rFonts w:hint="eastAsia"/>
        </w:rPr>
        <w:t>「転職入職者の賃金動向」および「雇用動向調査結果の概況」によれば、平成</w:t>
      </w:r>
      <w:r w:rsidRPr="00640807">
        <w:rPr>
          <w:rFonts w:hint="eastAsia"/>
        </w:rPr>
        <w:t>27</w:t>
      </w:r>
      <w:r w:rsidRPr="00640807">
        <w:rPr>
          <w:rFonts w:hint="eastAsia"/>
        </w:rPr>
        <w:t>年を境として、「転職で給料増」が「転職で給料減」の数を上回り続けています。</w:t>
      </w:r>
    </w:p>
    <w:p w:rsidR="001E34F5" w:rsidRPr="00640807" w:rsidRDefault="001E34F5" w:rsidP="001E34F5">
      <w:pPr>
        <w:ind w:firstLineChars="100" w:firstLine="210"/>
      </w:pPr>
      <w:r>
        <w:rPr>
          <w:rFonts w:hint="eastAsia"/>
        </w:rPr>
        <w:t>また、もう１</w:t>
      </w:r>
      <w:r w:rsidRPr="00640807">
        <w:rPr>
          <w:rFonts w:hint="eastAsia"/>
        </w:rPr>
        <w:t>つの特徴が、中年層以上の転職者が増加していることです。</w:t>
      </w:r>
    </w:p>
    <w:p w:rsidR="001E34F5" w:rsidRPr="00640807" w:rsidRDefault="001E34F5" w:rsidP="001E34F5">
      <w:pPr>
        <w:ind w:firstLineChars="100" w:firstLine="210"/>
      </w:pPr>
      <w:r w:rsidRPr="00640807">
        <w:rPr>
          <w:rFonts w:hint="eastAsia"/>
        </w:rPr>
        <w:t>総務省「労働力調査（詳細集計）」によれば、昨年の</w:t>
      </w:r>
      <w:r w:rsidRPr="00640807">
        <w:rPr>
          <w:rFonts w:hint="eastAsia"/>
        </w:rPr>
        <w:t>45</w:t>
      </w:r>
      <w:r w:rsidRPr="00640807">
        <w:rPr>
          <w:rFonts w:hint="eastAsia"/>
        </w:rPr>
        <w:t>～</w:t>
      </w:r>
      <w:r w:rsidRPr="00640807">
        <w:rPr>
          <w:rFonts w:hint="eastAsia"/>
        </w:rPr>
        <w:t>54</w:t>
      </w:r>
      <w:r w:rsidRPr="00640807">
        <w:rPr>
          <w:rFonts w:hint="eastAsia"/>
        </w:rPr>
        <w:t>歳の転職者は</w:t>
      </w:r>
      <w:r w:rsidRPr="00640807">
        <w:rPr>
          <w:rFonts w:hint="eastAsia"/>
        </w:rPr>
        <w:t>50</w:t>
      </w:r>
      <w:r>
        <w:rPr>
          <w:rFonts w:hint="eastAsia"/>
        </w:rPr>
        <w:t>万人でしたが、</w:t>
      </w:r>
      <w:r w:rsidRPr="00640807">
        <w:rPr>
          <w:rFonts w:hint="eastAsia"/>
        </w:rPr>
        <w:t>これは平成</w:t>
      </w:r>
      <w:r w:rsidRPr="00640807">
        <w:rPr>
          <w:rFonts w:hint="eastAsia"/>
        </w:rPr>
        <w:t>14</w:t>
      </w:r>
      <w:r w:rsidRPr="00640807">
        <w:rPr>
          <w:rFonts w:hint="eastAsia"/>
        </w:rPr>
        <w:t>年以降で最多の人数です。</w:t>
      </w:r>
    </w:p>
    <w:p w:rsidR="001E34F5" w:rsidRPr="00B37B58" w:rsidRDefault="001E34F5" w:rsidP="001E34F5"/>
    <w:p w:rsidR="001E34F5" w:rsidRPr="00640807" w:rsidRDefault="001E34F5" w:rsidP="001E34F5">
      <w:r w:rsidRPr="00640807">
        <w:rPr>
          <w:rFonts w:hint="eastAsia"/>
        </w:rPr>
        <w:t>◆転職活発化の影響</w:t>
      </w:r>
    </w:p>
    <w:p w:rsidR="001E34F5" w:rsidRDefault="001E34F5" w:rsidP="001E34F5">
      <w:pPr>
        <w:ind w:firstLineChars="100" w:firstLine="210"/>
      </w:pPr>
      <w:r w:rsidRPr="00640807">
        <w:rPr>
          <w:rFonts w:hint="eastAsia"/>
        </w:rPr>
        <w:t>このような転職市場の活性化は、企業に少なからぬ影響をもたらします。</w:t>
      </w:r>
    </w:p>
    <w:p w:rsidR="001E34F5" w:rsidRPr="00640807" w:rsidRDefault="001E34F5" w:rsidP="001E34F5">
      <w:pPr>
        <w:ind w:firstLineChars="100" w:firstLine="210"/>
      </w:pPr>
      <w:r w:rsidRPr="00640807">
        <w:rPr>
          <w:rFonts w:hint="eastAsia"/>
        </w:rPr>
        <w:t>積極的に中途採用をしたい企業にとっては、他社に先駆けて人材を確保するため、人件費をはじめコスト増が避けられません。</w:t>
      </w:r>
    </w:p>
    <w:p w:rsidR="001E34F5" w:rsidRDefault="001E34F5" w:rsidP="001E34F5">
      <w:pPr>
        <w:ind w:firstLineChars="100" w:firstLine="210"/>
      </w:pPr>
      <w:r w:rsidRPr="00640807">
        <w:rPr>
          <w:rFonts w:hint="eastAsia"/>
        </w:rPr>
        <w:t>また</w:t>
      </w:r>
      <w:r>
        <w:rPr>
          <w:rFonts w:hint="eastAsia"/>
        </w:rPr>
        <w:t>、現時点で中途採用の予定がない企業にとっても、自社の従業員が</w:t>
      </w:r>
      <w:r w:rsidRPr="00640807">
        <w:rPr>
          <w:rFonts w:hint="eastAsia"/>
        </w:rPr>
        <w:t>より</w:t>
      </w:r>
      <w:r>
        <w:rPr>
          <w:rFonts w:hint="eastAsia"/>
        </w:rPr>
        <w:t>良い</w:t>
      </w:r>
      <w:r w:rsidRPr="00640807">
        <w:rPr>
          <w:rFonts w:hint="eastAsia"/>
        </w:rPr>
        <w:t>待遇を求めて他社に流出しやすい時代だと</w:t>
      </w:r>
      <w:r>
        <w:rPr>
          <w:rFonts w:hint="eastAsia"/>
        </w:rPr>
        <w:t>言えます</w:t>
      </w:r>
      <w:r w:rsidRPr="00640807">
        <w:rPr>
          <w:rFonts w:hint="eastAsia"/>
        </w:rPr>
        <w:t>。</w:t>
      </w:r>
    </w:p>
    <w:p w:rsidR="001E34F5" w:rsidRPr="00640807" w:rsidRDefault="001E34F5" w:rsidP="001E34F5">
      <w:pPr>
        <w:ind w:firstLineChars="100" w:firstLine="210"/>
      </w:pPr>
      <w:r w:rsidRPr="00640807">
        <w:rPr>
          <w:rFonts w:hint="eastAsia"/>
        </w:rPr>
        <w:t>従業員が自社への不満を必要</w:t>
      </w:r>
      <w:r>
        <w:rPr>
          <w:rFonts w:hint="eastAsia"/>
        </w:rPr>
        <w:t>以上にため過ぎることのないよう、待遇には細心の注意が必要だと言えます</w:t>
      </w:r>
      <w:r w:rsidRPr="00640807">
        <w:rPr>
          <w:rFonts w:hint="eastAsia"/>
        </w:rPr>
        <w:t>。</w:t>
      </w:r>
    </w:p>
    <w:p w:rsidR="001E34F5" w:rsidRDefault="001E34F5" w:rsidP="001E34F5">
      <w:pPr>
        <w:rPr>
          <w:rFonts w:ascii="ＭＳ ゴシック" w:eastAsia="ＭＳ ゴシック" w:hAnsi="ＭＳ ゴシック"/>
          <w:b/>
          <w:sz w:val="28"/>
          <w:szCs w:val="28"/>
        </w:rPr>
      </w:pPr>
    </w:p>
    <w:p w:rsidR="001E34F5" w:rsidRPr="00E17772" w:rsidRDefault="001E34F5" w:rsidP="001E34F5">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４</w:t>
      </w:r>
      <w:r w:rsidRPr="00E17772">
        <w:rPr>
          <w:rFonts w:ascii="ＭＳ ゴシック" w:eastAsia="ＭＳ ゴシック" w:hAnsi="ＭＳ ゴシック" w:hint="eastAsia"/>
          <w:b/>
          <w:sz w:val="28"/>
          <w:szCs w:val="28"/>
        </w:rPr>
        <w:t>月の税務と労務の手続［提出先・納付先］</w:t>
      </w:r>
    </w:p>
    <w:p w:rsidR="001E34F5" w:rsidRPr="003D52DF" w:rsidRDefault="001E34F5" w:rsidP="001E34F5">
      <w:pPr>
        <w:rPr>
          <w:bdr w:val="single" w:sz="4" w:space="0" w:color="auto"/>
        </w:rPr>
      </w:pPr>
    </w:p>
    <w:p w:rsidR="001E34F5" w:rsidRPr="001B27B3" w:rsidRDefault="001E34F5" w:rsidP="001E34F5">
      <w:pPr>
        <w:rPr>
          <w:bdr w:val="single" w:sz="4" w:space="0" w:color="auto"/>
        </w:rPr>
      </w:pPr>
      <w:r w:rsidRPr="001B27B3">
        <w:rPr>
          <w:rFonts w:hint="eastAsia"/>
          <w:bdr w:val="single" w:sz="4" w:space="0" w:color="auto"/>
        </w:rPr>
        <w:t>10</w:t>
      </w:r>
      <w:r w:rsidRPr="001B27B3">
        <w:rPr>
          <w:rFonts w:hint="eastAsia"/>
          <w:bdr w:val="single" w:sz="4" w:space="0" w:color="auto"/>
        </w:rPr>
        <w:t>日</w:t>
      </w:r>
    </w:p>
    <w:p w:rsidR="001E34F5" w:rsidRDefault="001E34F5" w:rsidP="001E34F5">
      <w:pPr>
        <w:numPr>
          <w:ilvl w:val="0"/>
          <w:numId w:val="5"/>
        </w:numPr>
      </w:pPr>
      <w:r w:rsidRPr="00CE57CF">
        <w:rPr>
          <w:rFonts w:hint="eastAsia"/>
        </w:rPr>
        <w:t>源泉徴収税額・住民税特別徴収税額の納付［郵便局または銀行］</w:t>
      </w:r>
    </w:p>
    <w:p w:rsidR="001E34F5" w:rsidRDefault="001E34F5" w:rsidP="001E34F5">
      <w:pPr>
        <w:numPr>
          <w:ilvl w:val="0"/>
          <w:numId w:val="5"/>
        </w:numPr>
      </w:pPr>
      <w:r w:rsidRPr="00CE57CF">
        <w:rPr>
          <w:rFonts w:hint="eastAsia"/>
        </w:rPr>
        <w:t>雇用保険被保険者資格取得届の提出＜前月以降に採用した労働者がいる場合＞</w:t>
      </w:r>
    </w:p>
    <w:p w:rsidR="001E34F5" w:rsidRDefault="001E34F5" w:rsidP="001E34F5">
      <w:pPr>
        <w:ind w:left="360"/>
      </w:pPr>
      <w:r>
        <w:rPr>
          <w:rFonts w:hint="eastAsia"/>
        </w:rPr>
        <w:t>［公共職業安定所］</w:t>
      </w:r>
    </w:p>
    <w:p w:rsidR="001E34F5" w:rsidRDefault="001E34F5" w:rsidP="001E34F5">
      <w:pPr>
        <w:numPr>
          <w:ilvl w:val="0"/>
          <w:numId w:val="5"/>
        </w:numPr>
      </w:pPr>
      <w:r w:rsidRPr="00CE57CF">
        <w:rPr>
          <w:rFonts w:hint="eastAsia"/>
        </w:rPr>
        <w:t>労働保険一括有期事業開始届の提出＜前月以降に一括有期事業を開始している場合＞</w:t>
      </w:r>
    </w:p>
    <w:p w:rsidR="001E34F5" w:rsidRDefault="001E34F5" w:rsidP="001E34F5">
      <w:pPr>
        <w:ind w:left="360"/>
      </w:pPr>
      <w:r>
        <w:rPr>
          <w:rFonts w:hint="eastAsia"/>
        </w:rPr>
        <w:t>［労働基準監督署］</w:t>
      </w:r>
    </w:p>
    <w:p w:rsidR="001E34F5" w:rsidRDefault="001E34F5" w:rsidP="001E34F5">
      <w:pPr>
        <w:ind w:left="360"/>
      </w:pPr>
    </w:p>
    <w:p w:rsidR="001E34F5" w:rsidRDefault="001E34F5" w:rsidP="001E34F5">
      <w:pPr>
        <w:rPr>
          <w:bdr w:val="single" w:sz="4" w:space="0" w:color="auto"/>
        </w:rPr>
      </w:pPr>
      <w:r>
        <w:rPr>
          <w:rFonts w:hint="eastAsia"/>
          <w:bdr w:val="single" w:sz="4" w:space="0" w:color="auto"/>
        </w:rPr>
        <w:t>17</w:t>
      </w:r>
      <w:r w:rsidRPr="0062484D">
        <w:rPr>
          <w:rFonts w:hint="eastAsia"/>
          <w:bdr w:val="single" w:sz="4" w:space="0" w:color="auto"/>
        </w:rPr>
        <w:t>日</w:t>
      </w:r>
    </w:p>
    <w:p w:rsidR="001E34F5" w:rsidRPr="000E2FC2" w:rsidRDefault="001E34F5" w:rsidP="001E34F5">
      <w:pPr>
        <w:numPr>
          <w:ilvl w:val="0"/>
          <w:numId w:val="5"/>
        </w:numPr>
      </w:pPr>
      <w:r w:rsidRPr="00CE57CF">
        <w:rPr>
          <w:rFonts w:hint="eastAsia"/>
        </w:rPr>
        <w:t>給与支払報告に係る給与所得者異動届出書の提出［市区町村］</w:t>
      </w:r>
    </w:p>
    <w:p w:rsidR="001E34F5" w:rsidRDefault="001E34F5" w:rsidP="001E34F5">
      <w:pPr>
        <w:ind w:left="360"/>
      </w:pPr>
    </w:p>
    <w:p w:rsidR="001E34F5" w:rsidRPr="000E2FC2" w:rsidRDefault="001E34F5" w:rsidP="001E34F5">
      <w:pPr>
        <w:rPr>
          <w:rFonts w:ascii="ＭＳ 明朝" w:hAnsi="ＭＳ 明朝"/>
          <w:szCs w:val="21"/>
        </w:rPr>
      </w:pPr>
      <w:r w:rsidRPr="000E2FC2">
        <w:rPr>
          <w:rFonts w:hint="eastAsia"/>
          <w:szCs w:val="21"/>
          <w:bdr w:val="single" w:sz="4" w:space="0" w:color="auto" w:frame="1"/>
        </w:rPr>
        <w:t>5</w:t>
      </w:r>
      <w:r w:rsidRPr="000E2FC2">
        <w:rPr>
          <w:rFonts w:hint="eastAsia"/>
          <w:szCs w:val="21"/>
          <w:bdr w:val="single" w:sz="4" w:space="0" w:color="auto" w:frame="1"/>
        </w:rPr>
        <w:t>月</w:t>
      </w:r>
      <w:r>
        <w:rPr>
          <w:rFonts w:hint="eastAsia"/>
          <w:szCs w:val="21"/>
          <w:bdr w:val="single" w:sz="4" w:space="0" w:color="auto" w:frame="1"/>
        </w:rPr>
        <w:t>1</w:t>
      </w:r>
      <w:r w:rsidRPr="000E2FC2">
        <w:rPr>
          <w:rFonts w:ascii="ＭＳ 明朝" w:hAnsi="ＭＳ 明朝" w:hint="eastAsia"/>
          <w:szCs w:val="21"/>
          <w:bdr w:val="single" w:sz="4" w:space="0" w:color="auto" w:frame="1"/>
        </w:rPr>
        <w:t>日</w:t>
      </w:r>
    </w:p>
    <w:p w:rsidR="001E34F5" w:rsidRDefault="001E34F5" w:rsidP="001E34F5">
      <w:pPr>
        <w:numPr>
          <w:ilvl w:val="0"/>
          <w:numId w:val="5"/>
        </w:numPr>
      </w:pPr>
      <w:r>
        <w:rPr>
          <w:rFonts w:hint="eastAsia"/>
        </w:rPr>
        <w:t>預金管理状況報告の提出［労働基準監督署］</w:t>
      </w:r>
    </w:p>
    <w:p w:rsidR="001E34F5" w:rsidRDefault="001E34F5" w:rsidP="001E34F5">
      <w:pPr>
        <w:numPr>
          <w:ilvl w:val="0"/>
          <w:numId w:val="5"/>
        </w:numPr>
      </w:pPr>
      <w:r>
        <w:rPr>
          <w:rFonts w:hint="eastAsia"/>
        </w:rPr>
        <w:t>労働者死傷病報告の提出＜休業４日未満、１月～３月分＞［労働基準監督署］</w:t>
      </w:r>
    </w:p>
    <w:p w:rsidR="001E34F5" w:rsidRDefault="001E34F5" w:rsidP="001E34F5">
      <w:pPr>
        <w:numPr>
          <w:ilvl w:val="0"/>
          <w:numId w:val="5"/>
        </w:numPr>
      </w:pPr>
      <w:r>
        <w:rPr>
          <w:rFonts w:hint="eastAsia"/>
        </w:rPr>
        <w:t>健保・厚年保険料の納付［郵便局または銀行］</w:t>
      </w:r>
    </w:p>
    <w:p w:rsidR="001E34F5" w:rsidRDefault="001E34F5" w:rsidP="001E34F5">
      <w:pPr>
        <w:numPr>
          <w:ilvl w:val="0"/>
          <w:numId w:val="5"/>
        </w:numPr>
      </w:pPr>
      <w:r>
        <w:rPr>
          <w:rFonts w:hint="eastAsia"/>
        </w:rPr>
        <w:t>健康保険印紙受払等報告書の提出［年金事務所］</w:t>
      </w:r>
    </w:p>
    <w:p w:rsidR="001E34F5" w:rsidRDefault="001E34F5" w:rsidP="001E34F5">
      <w:pPr>
        <w:numPr>
          <w:ilvl w:val="0"/>
          <w:numId w:val="5"/>
        </w:numPr>
      </w:pPr>
      <w:r>
        <w:rPr>
          <w:rFonts w:hint="eastAsia"/>
        </w:rPr>
        <w:t>労働保険印紙保険料納付・納付計器使用状況報告書の提出［公共職業安定所］</w:t>
      </w:r>
    </w:p>
    <w:p w:rsidR="001E34F5" w:rsidRDefault="001E34F5" w:rsidP="001E34F5">
      <w:pPr>
        <w:numPr>
          <w:ilvl w:val="0"/>
          <w:numId w:val="5"/>
        </w:numPr>
      </w:pPr>
      <w:r>
        <w:rPr>
          <w:rFonts w:hint="eastAsia"/>
        </w:rPr>
        <w:t>外国人雇用状況の届出（雇用保険の被保険者でない場合）＜雇入れ・離職の翌月末日＞</w:t>
      </w:r>
    </w:p>
    <w:p w:rsidR="001E34F5" w:rsidRDefault="001E34F5" w:rsidP="001E34F5">
      <w:pPr>
        <w:ind w:firstLineChars="200" w:firstLine="420"/>
      </w:pPr>
      <w:r>
        <w:rPr>
          <w:rFonts w:hint="eastAsia"/>
        </w:rPr>
        <w:t>［公共職業安定所］</w:t>
      </w:r>
    </w:p>
    <w:p w:rsidR="001E34F5" w:rsidRPr="006A742D" w:rsidRDefault="001E34F5" w:rsidP="001E34F5">
      <w:pPr>
        <w:numPr>
          <w:ilvl w:val="0"/>
          <w:numId w:val="5"/>
        </w:numPr>
      </w:pPr>
      <w:r>
        <w:rPr>
          <w:rFonts w:hint="eastAsia"/>
        </w:rPr>
        <w:t>公益法人等の法人住民税均等割の申告納付［都道府県・市町村］</w:t>
      </w:r>
    </w:p>
    <w:p w:rsidR="006E293A" w:rsidRPr="001E34F5" w:rsidRDefault="006E293A" w:rsidP="00BB6B47"/>
    <w:sectPr w:rsidR="006E293A" w:rsidRPr="001E34F5"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730B8">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788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0B8"/>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00C"/>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4121-F488-4ACC-8A1A-EFB3EF4D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B640C11F</Template>
  <TotalTime>3</TotalTime>
  <Pages>12</Pages>
  <Words>9034</Words>
  <Characters>588</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2017-04-12T00:25:00Z</cp:lastPrinted>
  <dcterms:created xsi:type="dcterms:W3CDTF">2017-04-09T23:54:00Z</dcterms:created>
  <dcterms:modified xsi:type="dcterms:W3CDTF">2017-04-12T00:25:00Z</dcterms:modified>
</cp:coreProperties>
</file>