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790A1C">
                              <w:rPr>
                                <w:rFonts w:ascii="ＭＳ 明朝" w:hAnsi="ＭＳ 明朝"/>
                                <w:b/>
                                <w:color w:val="000080"/>
                                <w:sz w:val="32"/>
                                <w:szCs w:val="32"/>
                              </w:rPr>
                              <w:t>30</w:t>
                            </w:r>
                            <w:r w:rsidRPr="006B0499">
                              <w:rPr>
                                <w:rFonts w:ascii="ＭＳ 明朝" w:hAnsi="ＭＳ 明朝" w:hint="eastAsia"/>
                                <w:b/>
                                <w:color w:val="000080"/>
                                <w:sz w:val="32"/>
                                <w:szCs w:val="32"/>
                              </w:rPr>
                              <w:t>年</w:t>
                            </w:r>
                            <w:r w:rsidR="00EC6A7D">
                              <w:rPr>
                                <w:rFonts w:ascii="ＭＳ 明朝" w:hAnsi="ＭＳ 明朝"/>
                                <w:b/>
                                <w:color w:val="000080"/>
                                <w:sz w:val="32"/>
                                <w:szCs w:val="32"/>
                              </w:rPr>
                              <w:t>3</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790A1C">
                        <w:rPr>
                          <w:rFonts w:ascii="ＭＳ 明朝" w:hAnsi="ＭＳ 明朝"/>
                          <w:b/>
                          <w:color w:val="000080"/>
                          <w:sz w:val="32"/>
                          <w:szCs w:val="32"/>
                        </w:rPr>
                        <w:t>30</w:t>
                      </w:r>
                      <w:r w:rsidRPr="006B0499">
                        <w:rPr>
                          <w:rFonts w:ascii="ＭＳ 明朝" w:hAnsi="ＭＳ 明朝" w:hint="eastAsia"/>
                          <w:b/>
                          <w:color w:val="000080"/>
                          <w:sz w:val="32"/>
                          <w:szCs w:val="32"/>
                        </w:rPr>
                        <w:t>年</w:t>
                      </w:r>
                      <w:r w:rsidR="00EC6A7D">
                        <w:rPr>
                          <w:rFonts w:ascii="ＭＳ 明朝" w:hAnsi="ＭＳ 明朝"/>
                          <w:b/>
                          <w:color w:val="000080"/>
                          <w:sz w:val="32"/>
                          <w:szCs w:val="32"/>
                        </w:rPr>
                        <w:t>3</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793B13" w:rsidRPr="00256656">
        <w:rPr>
          <w:rFonts w:ascii="ＭＳ 明朝" w:hAnsi="ＭＳ 明朝" w:hint="eastAsia"/>
          <w:b/>
          <w:noProof/>
          <w:szCs w:val="21"/>
        </w:rPr>
        <mc:AlternateContent>
          <mc:Choice Requires="wps">
            <w:drawing>
              <wp:inline distT="0" distB="0" distL="0" distR="0">
                <wp:extent cx="5276850" cy="1504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3B13" w:rsidRPr="0000486D" w:rsidRDefault="0046036B" w:rsidP="00793B13">
                            <w:pPr>
                              <w:pStyle w:val="Web"/>
                              <w:jc w:val="center"/>
                              <w:rPr>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トレンド</w:t>
                            </w: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" filled="f" stroked="f">
                <v:stroke joinstyle="round"/>
                <o:lock v:ext="edit" shapetype="t"/>
                <v:textbox style="mso-fit-shape-to-text:t">
                  <w:txbxContent>
                    <w:p w:rsidR="00793B13" w:rsidRPr="0000486D" w:rsidRDefault="0046036B" w:rsidP="00793B13">
                      <w:pPr>
                        <w:pStyle w:val="Web"/>
                        <w:jc w:val="center"/>
                        <w:rPr>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トレンド</w:t>
                      </w: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46036B" w:rsidP="00682AF8">
      <w:pPr>
        <w:rPr>
          <w:rFonts w:ascii="ＭＳ 明朝" w:hAnsi="ＭＳ 明朝"/>
          <w:szCs w:val="21"/>
        </w:rPr>
      </w:pPr>
      <w:r>
        <w:rPr>
          <w:noProof/>
        </w:rPr>
        <w:drawing>
          <wp:anchor distT="0" distB="0" distL="114300" distR="114300" simplePos="0" relativeHeight="251660288" behindDoc="0" locked="0" layoutInCell="1" allowOverlap="1" wp14:anchorId="420F2780" wp14:editId="5D5B4540">
            <wp:simplePos x="0" y="0"/>
            <wp:positionH relativeFrom="column">
              <wp:posOffset>0</wp:posOffset>
            </wp:positionH>
            <wp:positionV relativeFrom="paragraph">
              <wp:posOffset>191770</wp:posOffset>
            </wp:positionV>
            <wp:extent cx="5457825" cy="1127125"/>
            <wp:effectExtent l="0" t="0" r="0" b="0"/>
            <wp:wrapTight wrapText="bothSides">
              <wp:wrapPolygon edited="0">
                <wp:start x="7388" y="730"/>
                <wp:lineTo x="4750" y="1460"/>
                <wp:lineTo x="4825" y="4746"/>
                <wp:lineTo x="10781" y="7301"/>
                <wp:lineTo x="7162" y="8032"/>
                <wp:lineTo x="6710" y="8397"/>
                <wp:lineTo x="6785" y="11317"/>
                <wp:lineTo x="16360" y="11317"/>
                <wp:lineTo x="16737" y="8397"/>
                <wp:lineTo x="15682" y="8032"/>
                <wp:lineTo x="10781" y="7301"/>
                <wp:lineTo x="18924" y="5111"/>
                <wp:lineTo x="19301" y="1460"/>
                <wp:lineTo x="18094" y="730"/>
                <wp:lineTo x="7388" y="730"/>
              </wp:wrapPolygon>
            </wp:wrapTight>
            <wp:docPr id="7" name="図 7"/>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1127125"/>
                    </a:xfrm>
                    <a:prstGeom prst="rect">
                      <a:avLst/>
                    </a:prstGeom>
                    <a:noFill/>
                    <a:ln>
                      <a:noFill/>
                    </a:ln>
                  </pic:spPr>
                </pic:pic>
              </a:graphicData>
            </a:graphic>
            <wp14:sizeRelH relativeFrom="margin">
              <wp14:pctWidth>0</wp14:pctWidth>
            </wp14:sizeRelH>
          </wp:anchor>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EC6A7D" w:rsidRPr="0080067C" w:rsidRDefault="007144B9" w:rsidP="00EC6A7D">
      <w:pPr>
        <w:widowControl/>
        <w:jc w:val="left"/>
      </w:pPr>
      <w:r>
        <w:rPr>
          <w:rFonts w:ascii="ＭＳ ゴシック" w:eastAsia="ＭＳ ゴシック" w:hAnsi="ＭＳ ゴシック"/>
          <w:b/>
          <w:sz w:val="28"/>
          <w:szCs w:val="28"/>
        </w:rPr>
        <w:br w:type="page"/>
      </w:r>
      <w:r w:rsidR="00EC6A7D">
        <w:rPr>
          <w:rFonts w:hint="eastAsia"/>
          <w:b/>
          <w:sz w:val="28"/>
          <w:szCs w:val="28"/>
        </w:rPr>
        <w:lastRenderedPageBreak/>
        <w:t>厚生労働省「モデル就業規則」が改定されました！</w:t>
      </w:r>
    </w:p>
    <w:p w:rsidR="00EC6A7D" w:rsidRDefault="00EC6A7D" w:rsidP="00EC6A7D">
      <w:pPr>
        <w:widowControl/>
        <w:jc w:val="left"/>
      </w:pPr>
    </w:p>
    <w:p w:rsidR="00EC6A7D" w:rsidRDefault="00EC6A7D" w:rsidP="00EC6A7D">
      <w:pPr>
        <w:widowControl/>
        <w:jc w:val="left"/>
      </w:pPr>
      <w:r w:rsidRPr="0080067C">
        <w:rPr>
          <w:rFonts w:hint="eastAsia"/>
        </w:rPr>
        <w:t>◆</w:t>
      </w:r>
      <w:r>
        <w:rPr>
          <w:rFonts w:hint="eastAsia"/>
        </w:rPr>
        <w:t>「モデル就業規則」とは？</w:t>
      </w:r>
    </w:p>
    <w:p w:rsidR="00EC6A7D" w:rsidRDefault="00EC6A7D" w:rsidP="00EC6A7D">
      <w:pPr>
        <w:widowControl/>
        <w:ind w:firstLineChars="100" w:firstLine="210"/>
        <w:jc w:val="left"/>
      </w:pPr>
      <w:r>
        <w:rPr>
          <w:rFonts w:hint="eastAsia"/>
        </w:rPr>
        <w:t>常時</w:t>
      </w:r>
      <w:r>
        <w:rPr>
          <w:rFonts w:hint="eastAsia"/>
        </w:rPr>
        <w:t>10</w:t>
      </w:r>
      <w:r>
        <w:rPr>
          <w:rFonts w:hint="eastAsia"/>
        </w:rPr>
        <w:t>人以上の従業員を使用する使用者は、労働基準法の規定（第</w:t>
      </w:r>
      <w:r>
        <w:rPr>
          <w:rFonts w:hint="eastAsia"/>
        </w:rPr>
        <w:t>89</w:t>
      </w:r>
      <w:r>
        <w:rPr>
          <w:rFonts w:hint="eastAsia"/>
        </w:rPr>
        <w:t>条）により、就業規則を作成し、所轄の労働基準監督署長に届け出なければならないとされています（就業規則を改定する場合も同様です）。</w:t>
      </w:r>
    </w:p>
    <w:p w:rsidR="00EC6A7D" w:rsidRDefault="00EC6A7D" w:rsidP="00EC6A7D">
      <w:pPr>
        <w:widowControl/>
        <w:ind w:firstLineChars="100" w:firstLine="210"/>
        <w:jc w:val="left"/>
      </w:pPr>
      <w:r>
        <w:rPr>
          <w:rFonts w:hint="eastAsia"/>
        </w:rPr>
        <w:t>厚生労働省では、各企業が実情に応じた就業規則を作成できるよう、同省ホームページにおいて「モデル就業規則」（以下、「モデル規則」）を公開していますが、この度、これの改定が行われました。</w:t>
      </w:r>
    </w:p>
    <w:p w:rsidR="00EC6A7D" w:rsidRPr="0062680D" w:rsidRDefault="00EC6A7D" w:rsidP="00EC6A7D">
      <w:pPr>
        <w:widowControl/>
        <w:ind w:firstLineChars="100" w:firstLine="210"/>
        <w:jc w:val="left"/>
      </w:pPr>
      <w:r>
        <w:rPr>
          <w:rFonts w:hint="eastAsia"/>
        </w:rPr>
        <w:t>企業はこのモデル規則の通りに規定を定めなければならないわけではありませんが、規定作成の際の参考にはなります。</w:t>
      </w:r>
    </w:p>
    <w:p w:rsidR="00EC6A7D" w:rsidRPr="00623054" w:rsidRDefault="00EC6A7D" w:rsidP="00EC6A7D">
      <w:pPr>
        <w:widowControl/>
        <w:jc w:val="left"/>
      </w:pPr>
    </w:p>
    <w:p w:rsidR="00EC6A7D" w:rsidRPr="0080067C" w:rsidRDefault="00EC6A7D" w:rsidP="00EC6A7D">
      <w:pPr>
        <w:widowControl/>
        <w:jc w:val="left"/>
      </w:pPr>
      <w:r>
        <w:rPr>
          <w:rFonts w:hint="eastAsia"/>
        </w:rPr>
        <w:t>◆今回改定された規定は？</w:t>
      </w:r>
    </w:p>
    <w:p w:rsidR="00EC6A7D" w:rsidRDefault="00EC6A7D" w:rsidP="00EC6A7D">
      <w:pPr>
        <w:ind w:firstLineChars="100" w:firstLine="210"/>
        <w:rPr>
          <w:szCs w:val="21"/>
        </w:rPr>
      </w:pPr>
      <w:r>
        <w:rPr>
          <w:rFonts w:hint="eastAsia"/>
          <w:szCs w:val="21"/>
        </w:rPr>
        <w:t>今回改定された主な規定は、以下の通りです。</w:t>
      </w:r>
    </w:p>
    <w:p w:rsidR="00EC6A7D" w:rsidRDefault="00EC6A7D" w:rsidP="00EC6A7D">
      <w:pPr>
        <w:rPr>
          <w:szCs w:val="21"/>
        </w:rPr>
      </w:pPr>
      <w:r>
        <w:rPr>
          <w:rFonts w:hint="eastAsia"/>
          <w:szCs w:val="21"/>
        </w:rPr>
        <w:t>（１）「マタニティ・ハラスメント」等の禁止規定（第</w:t>
      </w:r>
      <w:r>
        <w:rPr>
          <w:rFonts w:hint="eastAsia"/>
          <w:szCs w:val="21"/>
        </w:rPr>
        <w:t>14</w:t>
      </w:r>
      <w:r>
        <w:rPr>
          <w:rFonts w:hint="eastAsia"/>
          <w:szCs w:val="21"/>
        </w:rPr>
        <w:t>条）を</w:t>
      </w:r>
      <w:r w:rsidRPr="0080067C">
        <w:rPr>
          <w:rFonts w:hint="eastAsia"/>
          <w:szCs w:val="21"/>
        </w:rPr>
        <w:t>新設</w:t>
      </w:r>
    </w:p>
    <w:p w:rsidR="00EC6A7D" w:rsidRDefault="00EC6A7D" w:rsidP="00EC6A7D">
      <w:pPr>
        <w:rPr>
          <w:szCs w:val="21"/>
        </w:rPr>
      </w:pPr>
      <w:r>
        <w:rPr>
          <w:rFonts w:hint="eastAsia"/>
          <w:szCs w:val="21"/>
        </w:rPr>
        <w:t>【規定例】</w:t>
      </w:r>
    </w:p>
    <w:p w:rsidR="00EC6A7D" w:rsidRPr="0080067C" w:rsidRDefault="00EC6A7D" w:rsidP="00EC6A7D">
      <w:pPr>
        <w:ind w:firstLineChars="100" w:firstLine="210"/>
        <w:rPr>
          <w:szCs w:val="21"/>
        </w:rPr>
      </w:pPr>
      <w:r w:rsidRPr="0080067C">
        <w:rPr>
          <w:rFonts w:hint="eastAsia"/>
          <w:szCs w:val="21"/>
        </w:rPr>
        <w:t>妊娠・出産等に関する言動及び妊娠・出産・育児・介護等に関する制度又は措置の利用に関する言動により、他の労働者の就業環境を害するようなことをしてはならない。</w:t>
      </w:r>
    </w:p>
    <w:p w:rsidR="00EC6A7D" w:rsidRDefault="00EC6A7D" w:rsidP="00EC6A7D">
      <w:pPr>
        <w:rPr>
          <w:szCs w:val="21"/>
        </w:rPr>
      </w:pPr>
      <w:r>
        <w:rPr>
          <w:rFonts w:hint="eastAsia"/>
          <w:szCs w:val="21"/>
        </w:rPr>
        <w:t>（２）「その他のハラスメント」の禁止規定（第</w:t>
      </w:r>
      <w:r>
        <w:rPr>
          <w:rFonts w:hint="eastAsia"/>
          <w:szCs w:val="21"/>
        </w:rPr>
        <w:t>15</w:t>
      </w:r>
      <w:r>
        <w:rPr>
          <w:rFonts w:hint="eastAsia"/>
          <w:szCs w:val="21"/>
        </w:rPr>
        <w:t>条）を</w:t>
      </w:r>
      <w:r w:rsidRPr="0080067C">
        <w:rPr>
          <w:rFonts w:hint="eastAsia"/>
          <w:szCs w:val="21"/>
        </w:rPr>
        <w:t>新設</w:t>
      </w:r>
    </w:p>
    <w:p w:rsidR="00EC6A7D" w:rsidRDefault="00EC6A7D" w:rsidP="00EC6A7D">
      <w:pPr>
        <w:rPr>
          <w:szCs w:val="21"/>
        </w:rPr>
      </w:pPr>
      <w:r>
        <w:rPr>
          <w:rFonts w:hint="eastAsia"/>
          <w:szCs w:val="21"/>
        </w:rPr>
        <w:t>【規定例】</w:t>
      </w:r>
    </w:p>
    <w:p w:rsidR="00EC6A7D" w:rsidRDefault="00EC6A7D" w:rsidP="00EC6A7D">
      <w:pPr>
        <w:ind w:firstLineChars="100" w:firstLine="210"/>
        <w:rPr>
          <w:szCs w:val="21"/>
        </w:rPr>
      </w:pPr>
      <w:r w:rsidRPr="0062680D">
        <w:rPr>
          <w:rFonts w:hint="eastAsia"/>
          <w:szCs w:val="21"/>
        </w:rPr>
        <w:t>第</w:t>
      </w:r>
      <w:r>
        <w:rPr>
          <w:rFonts w:hint="eastAsia"/>
          <w:szCs w:val="21"/>
        </w:rPr>
        <w:t>12</w:t>
      </w:r>
      <w:r>
        <w:rPr>
          <w:rFonts w:hint="eastAsia"/>
          <w:szCs w:val="21"/>
        </w:rPr>
        <w:t>条から</w:t>
      </w:r>
      <w:r w:rsidRPr="0062680D">
        <w:rPr>
          <w:rFonts w:hint="eastAsia"/>
          <w:szCs w:val="21"/>
        </w:rPr>
        <w:t>前条までに規定するもののほか、性的指向・性自認に関する言動によるものなど職場におけるあらゆるハラスメントにより、他の労働者の就業環境を害するようなことをしてはならない。</w:t>
      </w:r>
    </w:p>
    <w:p w:rsidR="00EC6A7D" w:rsidRDefault="00EC6A7D" w:rsidP="00EC6A7D">
      <w:pPr>
        <w:rPr>
          <w:szCs w:val="21"/>
        </w:rPr>
      </w:pPr>
      <w:r>
        <w:rPr>
          <w:rFonts w:hint="eastAsia"/>
          <w:szCs w:val="21"/>
        </w:rPr>
        <w:t>（３）「</w:t>
      </w:r>
      <w:r w:rsidRPr="0062680D">
        <w:rPr>
          <w:rFonts w:hint="eastAsia"/>
          <w:szCs w:val="21"/>
        </w:rPr>
        <w:t>副業・兼業</w:t>
      </w:r>
      <w:r>
        <w:rPr>
          <w:rFonts w:hint="eastAsia"/>
          <w:szCs w:val="21"/>
        </w:rPr>
        <w:t>」についての規定（</w:t>
      </w:r>
      <w:r w:rsidRPr="0062680D">
        <w:rPr>
          <w:rFonts w:hint="eastAsia"/>
          <w:szCs w:val="21"/>
        </w:rPr>
        <w:t>第</w:t>
      </w:r>
      <w:r w:rsidRPr="0062680D">
        <w:rPr>
          <w:rFonts w:hint="eastAsia"/>
          <w:szCs w:val="21"/>
        </w:rPr>
        <w:t>67</w:t>
      </w:r>
      <w:r>
        <w:rPr>
          <w:rFonts w:hint="eastAsia"/>
          <w:szCs w:val="21"/>
        </w:rPr>
        <w:t>条）を</w:t>
      </w:r>
      <w:r w:rsidRPr="0062680D">
        <w:rPr>
          <w:rFonts w:hint="eastAsia"/>
          <w:szCs w:val="21"/>
        </w:rPr>
        <w:t>新設</w:t>
      </w:r>
    </w:p>
    <w:p w:rsidR="00EC6A7D" w:rsidRDefault="00EC6A7D" w:rsidP="00EC6A7D">
      <w:pPr>
        <w:rPr>
          <w:szCs w:val="21"/>
        </w:rPr>
      </w:pPr>
      <w:r>
        <w:rPr>
          <w:rFonts w:hint="eastAsia"/>
          <w:szCs w:val="21"/>
        </w:rPr>
        <w:t>【規定例】</w:t>
      </w:r>
    </w:p>
    <w:p w:rsidR="00EC6A7D" w:rsidRDefault="00EC6A7D" w:rsidP="00EC6A7D">
      <w:pPr>
        <w:rPr>
          <w:szCs w:val="21"/>
        </w:rPr>
      </w:pPr>
      <w:r>
        <w:rPr>
          <w:rFonts w:hint="eastAsia"/>
          <w:szCs w:val="21"/>
        </w:rPr>
        <w:t xml:space="preserve">１　</w:t>
      </w:r>
      <w:r w:rsidRPr="0062680D">
        <w:rPr>
          <w:rFonts w:hint="eastAsia"/>
          <w:szCs w:val="21"/>
        </w:rPr>
        <w:t>労働者は、勤務時間外において、他の会社等の業務に従事することができる。</w:t>
      </w:r>
    </w:p>
    <w:p w:rsidR="00EC6A7D" w:rsidRPr="0062680D" w:rsidRDefault="00EC6A7D" w:rsidP="00EC6A7D">
      <w:pPr>
        <w:ind w:left="210" w:hangingChars="100" w:hanging="210"/>
        <w:rPr>
          <w:szCs w:val="21"/>
        </w:rPr>
      </w:pPr>
      <w:r w:rsidRPr="0062680D">
        <w:rPr>
          <w:rFonts w:hint="eastAsia"/>
          <w:szCs w:val="21"/>
        </w:rPr>
        <w:t>２　労働者は、前項の業務に従事するにあたっては、事前に、会社に所定の届出を行うものとする。</w:t>
      </w:r>
    </w:p>
    <w:p w:rsidR="00EC6A7D" w:rsidRPr="0062680D" w:rsidRDefault="00EC6A7D" w:rsidP="00EC6A7D">
      <w:pPr>
        <w:ind w:left="210" w:hangingChars="100" w:hanging="210"/>
        <w:rPr>
          <w:szCs w:val="21"/>
        </w:rPr>
      </w:pPr>
      <w:r w:rsidRPr="0062680D">
        <w:rPr>
          <w:rFonts w:hint="eastAsia"/>
          <w:szCs w:val="21"/>
        </w:rPr>
        <w:t>３　第１項の業務に従事することにより、次の各号のいずれかに該当する場合には、会社は、これを禁止又は制限することができる。</w:t>
      </w:r>
    </w:p>
    <w:p w:rsidR="00EC6A7D" w:rsidRDefault="00EC6A7D" w:rsidP="00EC6A7D">
      <w:pPr>
        <w:pStyle w:val="af"/>
        <w:numPr>
          <w:ilvl w:val="0"/>
          <w:numId w:val="21"/>
        </w:numPr>
        <w:ind w:leftChars="0"/>
        <w:rPr>
          <w:szCs w:val="21"/>
        </w:rPr>
      </w:pPr>
      <w:r w:rsidRPr="0062680D">
        <w:rPr>
          <w:rFonts w:hint="eastAsia"/>
          <w:szCs w:val="21"/>
        </w:rPr>
        <w:t>労務提供上の支障がある場合</w:t>
      </w:r>
    </w:p>
    <w:p w:rsidR="00EC6A7D" w:rsidRDefault="00EC6A7D" w:rsidP="00EC6A7D">
      <w:pPr>
        <w:pStyle w:val="af"/>
        <w:numPr>
          <w:ilvl w:val="0"/>
          <w:numId w:val="21"/>
        </w:numPr>
        <w:ind w:leftChars="0"/>
        <w:rPr>
          <w:szCs w:val="21"/>
        </w:rPr>
      </w:pPr>
      <w:r w:rsidRPr="0062680D">
        <w:rPr>
          <w:rFonts w:hint="eastAsia"/>
          <w:szCs w:val="21"/>
        </w:rPr>
        <w:t>企業秘密が漏洩する場合</w:t>
      </w:r>
    </w:p>
    <w:p w:rsidR="00EC6A7D" w:rsidRDefault="00EC6A7D" w:rsidP="00EC6A7D">
      <w:pPr>
        <w:pStyle w:val="af"/>
        <w:numPr>
          <w:ilvl w:val="0"/>
          <w:numId w:val="21"/>
        </w:numPr>
        <w:ind w:leftChars="0"/>
        <w:rPr>
          <w:szCs w:val="21"/>
        </w:rPr>
      </w:pPr>
      <w:r w:rsidRPr="0062680D">
        <w:rPr>
          <w:rFonts w:hint="eastAsia"/>
          <w:szCs w:val="21"/>
        </w:rPr>
        <w:t>会社の名誉や信用を損なう行為や、信頼関係を破壊する行為がある場合</w:t>
      </w:r>
    </w:p>
    <w:p w:rsidR="00EC6A7D" w:rsidRDefault="00EC6A7D" w:rsidP="00EC6A7D">
      <w:pPr>
        <w:pStyle w:val="af"/>
        <w:numPr>
          <w:ilvl w:val="0"/>
          <w:numId w:val="21"/>
        </w:numPr>
        <w:ind w:leftChars="0"/>
        <w:rPr>
          <w:szCs w:val="21"/>
        </w:rPr>
      </w:pPr>
      <w:r w:rsidRPr="0062680D">
        <w:rPr>
          <w:rFonts w:hint="eastAsia"/>
          <w:szCs w:val="21"/>
        </w:rPr>
        <w:t>競業により、企業の利益を害する場合</w:t>
      </w:r>
    </w:p>
    <w:p w:rsidR="00EC6A7D" w:rsidRPr="0062680D" w:rsidRDefault="00EC6A7D" w:rsidP="00EC6A7D">
      <w:pPr>
        <w:ind w:left="210" w:hangingChars="100" w:hanging="210"/>
        <w:rPr>
          <w:szCs w:val="21"/>
        </w:rPr>
      </w:pPr>
      <w:r w:rsidRPr="0062680D">
        <w:rPr>
          <w:rFonts w:hint="eastAsia"/>
          <w:szCs w:val="21"/>
        </w:rPr>
        <w:t>※</w:t>
      </w:r>
      <w:r>
        <w:rPr>
          <w:rFonts w:hint="eastAsia"/>
          <w:szCs w:val="21"/>
        </w:rPr>
        <w:t>なお、「</w:t>
      </w:r>
      <w:r w:rsidRPr="0062680D">
        <w:rPr>
          <w:rFonts w:hint="eastAsia"/>
          <w:szCs w:val="21"/>
        </w:rPr>
        <w:t>労働者の遵守事項</w:t>
      </w:r>
      <w:r>
        <w:rPr>
          <w:rFonts w:hint="eastAsia"/>
          <w:szCs w:val="21"/>
        </w:rPr>
        <w:t>」（第</w:t>
      </w:r>
      <w:r>
        <w:rPr>
          <w:rFonts w:hint="eastAsia"/>
          <w:szCs w:val="21"/>
        </w:rPr>
        <w:t>11</w:t>
      </w:r>
      <w:r>
        <w:rPr>
          <w:rFonts w:hint="eastAsia"/>
          <w:szCs w:val="21"/>
        </w:rPr>
        <w:t>条）の規定から、</w:t>
      </w:r>
      <w:r w:rsidRPr="0062680D">
        <w:rPr>
          <w:rFonts w:hint="eastAsia"/>
          <w:szCs w:val="21"/>
        </w:rPr>
        <w:t>「許可なく他の会社等の業務に従事しないこと。」</w:t>
      </w:r>
      <w:r>
        <w:rPr>
          <w:rFonts w:hint="eastAsia"/>
          <w:szCs w:val="21"/>
        </w:rPr>
        <w:t>が削除されています。</w:t>
      </w:r>
    </w:p>
    <w:p w:rsidR="00EC6A7D" w:rsidRPr="0069762F" w:rsidRDefault="00EC6A7D" w:rsidP="00EC6A7D">
      <w:pPr>
        <w:rPr>
          <w:szCs w:val="21"/>
        </w:rPr>
      </w:pPr>
      <w:r>
        <w:rPr>
          <w:rFonts w:hint="eastAsia"/>
          <w:szCs w:val="21"/>
        </w:rPr>
        <w:t>（４）「家族手当」についての規定（</w:t>
      </w:r>
      <w:r w:rsidRPr="0062680D">
        <w:rPr>
          <w:rFonts w:hint="eastAsia"/>
          <w:szCs w:val="21"/>
        </w:rPr>
        <w:t>第</w:t>
      </w:r>
      <w:r w:rsidRPr="0062680D">
        <w:rPr>
          <w:rFonts w:hint="eastAsia"/>
          <w:szCs w:val="21"/>
        </w:rPr>
        <w:t>33</w:t>
      </w:r>
      <w:r w:rsidRPr="0062680D">
        <w:rPr>
          <w:rFonts w:hint="eastAsia"/>
          <w:szCs w:val="21"/>
        </w:rPr>
        <w:t>条</w:t>
      </w:r>
      <w:r>
        <w:rPr>
          <w:rFonts w:hint="eastAsia"/>
          <w:szCs w:val="21"/>
        </w:rPr>
        <w:t>）から「配偶者手当」を削除</w:t>
      </w:r>
    </w:p>
    <w:p w:rsidR="00EC6A7D" w:rsidRPr="00715DFC" w:rsidRDefault="00EC6A7D" w:rsidP="00EC6A7D">
      <w:pPr>
        <w:widowControl/>
        <w:jc w:val="left"/>
      </w:pPr>
      <w:r>
        <w:rPr>
          <w:rFonts w:hint="eastAsia"/>
          <w:b/>
          <w:sz w:val="28"/>
          <w:szCs w:val="28"/>
        </w:rPr>
        <w:lastRenderedPageBreak/>
        <w:t>「請負契約のフリーランス」を</w:t>
      </w:r>
      <w:r w:rsidRPr="00FD151D">
        <w:rPr>
          <w:rFonts w:hint="eastAsia"/>
          <w:b/>
          <w:sz w:val="28"/>
          <w:szCs w:val="28"/>
        </w:rPr>
        <w:t>独禁法で保護へ</w:t>
      </w:r>
    </w:p>
    <w:p w:rsidR="00EC6A7D" w:rsidRDefault="00EC6A7D" w:rsidP="00EC6A7D">
      <w:pPr>
        <w:widowControl/>
        <w:jc w:val="left"/>
      </w:pPr>
    </w:p>
    <w:p w:rsidR="00EC6A7D" w:rsidRDefault="00EC6A7D" w:rsidP="00EC6A7D">
      <w:pPr>
        <w:widowControl/>
        <w:jc w:val="left"/>
      </w:pPr>
      <w:r>
        <w:rPr>
          <w:rFonts w:hint="eastAsia"/>
        </w:rPr>
        <w:t>◆悪質なケースでは摘発も</w:t>
      </w:r>
    </w:p>
    <w:p w:rsidR="00EC6A7D" w:rsidRDefault="00EC6A7D" w:rsidP="00EC6A7D">
      <w:pPr>
        <w:widowControl/>
        <w:ind w:firstLineChars="100" w:firstLine="210"/>
        <w:jc w:val="left"/>
      </w:pPr>
      <w:r>
        <w:rPr>
          <w:rFonts w:hint="eastAsia"/>
        </w:rPr>
        <w:t>企業などから個人で直接仕事を請け負って働く「フリーランス」とよばれる人たちが、契約で不当な制限を受けた場合、独占禁止法（独禁法）で保護されることになりました。フリーランスが増えていることを受け、実態調査を行ってきた公正取引委員会（公取委）の有識者会議が見解をまとめ、明らかになったものです。</w:t>
      </w:r>
    </w:p>
    <w:p w:rsidR="00EC6A7D" w:rsidRDefault="00EC6A7D" w:rsidP="00EC6A7D">
      <w:pPr>
        <w:widowControl/>
        <w:ind w:firstLineChars="100" w:firstLine="210"/>
        <w:jc w:val="left"/>
      </w:pPr>
      <w:r>
        <w:rPr>
          <w:rFonts w:hint="eastAsia"/>
        </w:rPr>
        <w:t>どういったケースが違反にあたるかを</w:t>
      </w:r>
      <w:r>
        <w:rPr>
          <w:rFonts w:hint="eastAsia"/>
        </w:rPr>
        <w:t>2</w:t>
      </w:r>
      <w:r>
        <w:rPr>
          <w:rFonts w:hint="eastAsia"/>
        </w:rPr>
        <w:t>月中にも公表し、各業界に自主的な改善を促す方針ですが、悪質なケースが見つかれば摘発も検討しているようです。</w:t>
      </w:r>
    </w:p>
    <w:p w:rsidR="00EC6A7D" w:rsidRDefault="00EC6A7D" w:rsidP="00EC6A7D">
      <w:pPr>
        <w:widowControl/>
        <w:jc w:val="left"/>
      </w:pPr>
    </w:p>
    <w:p w:rsidR="00EC6A7D" w:rsidRDefault="00EC6A7D" w:rsidP="00EC6A7D">
      <w:pPr>
        <w:widowControl/>
        <w:jc w:val="left"/>
      </w:pPr>
      <w:r>
        <w:rPr>
          <w:rFonts w:hint="eastAsia"/>
        </w:rPr>
        <w:t>◆「法律の空白地帯」が発生</w:t>
      </w:r>
    </w:p>
    <w:p w:rsidR="00EC6A7D" w:rsidRDefault="00EC6A7D" w:rsidP="00EC6A7D">
      <w:pPr>
        <w:widowControl/>
        <w:ind w:firstLineChars="100" w:firstLine="210"/>
        <w:jc w:val="left"/>
      </w:pPr>
      <w:r>
        <w:rPr>
          <w:rFonts w:hint="eastAsia"/>
        </w:rPr>
        <w:t>企業と雇用契約を結ばずにフリーランスとして働く人は、現在</w:t>
      </w:r>
      <w:r>
        <w:rPr>
          <w:rFonts w:hint="eastAsia"/>
        </w:rPr>
        <w:t>1,000</w:t>
      </w:r>
      <w:r>
        <w:rPr>
          <w:rFonts w:hint="eastAsia"/>
        </w:rPr>
        <w:t>万人以上いるとされています。システムエンジニアやプログラマーといった職種のほか、プロスポーツ選手や芸能人も含まれ、近年はインターネットを通じて不特定多数の個人に仕事を発注する企業も増えているようです。</w:t>
      </w:r>
    </w:p>
    <w:p w:rsidR="00EC6A7D" w:rsidRDefault="00EC6A7D" w:rsidP="00EC6A7D">
      <w:pPr>
        <w:widowControl/>
        <w:ind w:firstLineChars="100" w:firstLine="210"/>
        <w:jc w:val="left"/>
      </w:pPr>
      <w:r>
        <w:rPr>
          <w:rFonts w:hint="eastAsia"/>
        </w:rPr>
        <w:t>ただ、こうした働き方は労働基準法などの対象となるのか、事業者の適切な取引環境を守る独禁法の対象となるのか、非常にあいまいだったため、企業側から不当な要求を受けても対抗できない「法律の空白地帯」になっていました。</w:t>
      </w:r>
    </w:p>
    <w:p w:rsidR="00EC6A7D" w:rsidRDefault="00EC6A7D" w:rsidP="00EC6A7D">
      <w:pPr>
        <w:widowControl/>
        <w:jc w:val="left"/>
      </w:pPr>
    </w:p>
    <w:p w:rsidR="00EC6A7D" w:rsidRDefault="00EC6A7D" w:rsidP="00EC6A7D">
      <w:pPr>
        <w:widowControl/>
        <w:jc w:val="left"/>
      </w:pPr>
      <w:r>
        <w:rPr>
          <w:rFonts w:hint="eastAsia"/>
        </w:rPr>
        <w:t>◆不当な報酬や移籍制限、囲い込みなどを規制</w:t>
      </w:r>
    </w:p>
    <w:p w:rsidR="00EC6A7D" w:rsidRDefault="00EC6A7D" w:rsidP="00EC6A7D">
      <w:pPr>
        <w:widowControl/>
        <w:ind w:firstLineChars="100" w:firstLine="210"/>
        <w:jc w:val="left"/>
      </w:pPr>
      <w:r>
        <w:rPr>
          <w:rFonts w:hint="eastAsia"/>
        </w:rPr>
        <w:t>公取委は、昨年からフリーランスの労働環境の実態調査をすすめ、有識者による検討会を重ねてきました。今回まとめた見解では、企業側からフリーランスになされる不当な要求は独禁法の対象となりうると認定。「企業側が報酬や仕事内容などの約束を守らない」「補償費も払わずに他社と仕事をさせない」等を求めた場合は独禁法が禁じる「優越的地位の乱用」などにあたるおそれがあるとしました。</w:t>
      </w:r>
    </w:p>
    <w:p w:rsidR="00EC6A7D" w:rsidRDefault="00EC6A7D" w:rsidP="00EC6A7D">
      <w:pPr>
        <w:widowControl/>
        <w:ind w:firstLineChars="100" w:firstLine="210"/>
        <w:jc w:val="left"/>
      </w:pPr>
      <w:r>
        <w:rPr>
          <w:rFonts w:hint="eastAsia"/>
        </w:rPr>
        <w:t>また、プロスポーツ選手の不当な移籍制限や、芸能事務所による芸能人の囲い込みなども独禁法違反にあたるおそれがあるとしています。</w:t>
      </w:r>
    </w:p>
    <w:p w:rsidR="00EC6A7D" w:rsidRPr="00125A08" w:rsidRDefault="00EC6A7D" w:rsidP="00EC6A7D">
      <w:pPr>
        <w:widowControl/>
        <w:jc w:val="left"/>
      </w:pPr>
    </w:p>
    <w:p w:rsidR="00EC6A7D" w:rsidRDefault="00EC6A7D" w:rsidP="00EC6A7D">
      <w:pPr>
        <w:widowControl/>
        <w:jc w:val="left"/>
      </w:pPr>
      <w:r>
        <w:rPr>
          <w:rFonts w:hint="eastAsia"/>
        </w:rPr>
        <w:t>◆クラウドソーシングの急増に対応</w:t>
      </w:r>
    </w:p>
    <w:p w:rsidR="00EC6A7D" w:rsidRDefault="00EC6A7D" w:rsidP="00EC6A7D">
      <w:pPr>
        <w:widowControl/>
        <w:ind w:firstLineChars="100" w:firstLine="210"/>
        <w:jc w:val="left"/>
      </w:pPr>
      <w:r>
        <w:rPr>
          <w:rFonts w:hint="eastAsia"/>
        </w:rPr>
        <w:t>公取委が、フリーランスへの不当な要求を独禁法の対象と認めるのは、「雇用関係ではない働き方」を守る必要性が高まっているとの判断からです。仕事の発注側がウェブサイトなどで仕事をしたい人を募集するクラウドソーシングの出現は、こうした働き方を広げる一方、報酬の支払いが遅れたり、仕事内容が一方的に変更されたりするトラブルの急増にもつながっているのです。</w:t>
      </w:r>
    </w:p>
    <w:p w:rsidR="00EC6A7D" w:rsidRPr="00715DFC" w:rsidRDefault="00EC6A7D" w:rsidP="00EC6A7D">
      <w:pPr>
        <w:widowControl/>
        <w:ind w:firstLineChars="100" w:firstLine="210"/>
        <w:jc w:val="left"/>
      </w:pPr>
      <w:r>
        <w:rPr>
          <w:rFonts w:hint="eastAsia"/>
        </w:rPr>
        <w:t>公取委の方針にはこうした現状を是正するねらいがあり、見解をまとめることにより、人材の活用を活性化させ、消費者サービスの向上につながることが期待されています。</w:t>
      </w:r>
    </w:p>
    <w:p w:rsidR="00EC6A7D" w:rsidRPr="00715DFC" w:rsidRDefault="00EC6A7D" w:rsidP="00EC6A7D">
      <w:pPr>
        <w:widowControl/>
        <w:jc w:val="left"/>
      </w:pPr>
      <w:r w:rsidRPr="00715DFC">
        <w:br w:type="page"/>
      </w:r>
    </w:p>
    <w:p w:rsidR="00EC6A7D" w:rsidRPr="00715DFC" w:rsidRDefault="00EC6A7D" w:rsidP="00EC6A7D">
      <w:pPr>
        <w:widowControl/>
        <w:jc w:val="left"/>
      </w:pPr>
      <w:r w:rsidRPr="00EA2146">
        <w:rPr>
          <w:rFonts w:hint="eastAsia"/>
          <w:b/>
          <w:sz w:val="28"/>
          <w:szCs w:val="28"/>
        </w:rPr>
        <w:lastRenderedPageBreak/>
        <w:t>日本</w:t>
      </w:r>
      <w:r>
        <w:rPr>
          <w:rFonts w:hint="eastAsia"/>
          <w:b/>
          <w:sz w:val="28"/>
          <w:szCs w:val="28"/>
        </w:rPr>
        <w:t>国内</w:t>
      </w:r>
      <w:r w:rsidRPr="00EA2146">
        <w:rPr>
          <w:rFonts w:hint="eastAsia"/>
          <w:b/>
          <w:sz w:val="28"/>
          <w:szCs w:val="28"/>
        </w:rPr>
        <w:t>で雇用される外国人数が過去最高を記録</w:t>
      </w:r>
    </w:p>
    <w:p w:rsidR="00EC6A7D" w:rsidRDefault="00EC6A7D" w:rsidP="00EC6A7D">
      <w:pPr>
        <w:widowControl/>
        <w:jc w:val="left"/>
      </w:pPr>
    </w:p>
    <w:p w:rsidR="00EC6A7D" w:rsidRDefault="00EC6A7D" w:rsidP="00EC6A7D">
      <w:pPr>
        <w:widowControl/>
        <w:jc w:val="left"/>
      </w:pPr>
      <w:r>
        <w:rPr>
          <w:rFonts w:hint="eastAsia"/>
        </w:rPr>
        <w:t>◆外国人雇用状況の届出制度</w:t>
      </w:r>
    </w:p>
    <w:p w:rsidR="00EC6A7D" w:rsidRDefault="00EC6A7D" w:rsidP="00EC6A7D">
      <w:pPr>
        <w:widowControl/>
        <w:ind w:firstLineChars="100" w:firstLine="210"/>
        <w:jc w:val="left"/>
      </w:pPr>
      <w:r>
        <w:rPr>
          <w:rFonts w:hint="eastAsia"/>
        </w:rPr>
        <w:t>雇用対策法に基づき、外国人労働者の雇用管理の改善や再就職支援などを目的とし、すべての事業主に、外国人労働者の雇入れおよび離職時に、氏名、在留資格、在留期間などを確認し、厚生労働大臣（ハローワーク）へ届け出ることが義務付けられています。</w:t>
      </w:r>
      <w:r>
        <w:rPr>
          <w:rFonts w:hint="eastAsia"/>
        </w:rPr>
        <w:t xml:space="preserve"> </w:t>
      </w:r>
    </w:p>
    <w:p w:rsidR="00EC6A7D" w:rsidRDefault="00EC6A7D" w:rsidP="00EC6A7D">
      <w:pPr>
        <w:widowControl/>
        <w:ind w:firstLineChars="100" w:firstLine="210"/>
        <w:jc w:val="left"/>
      </w:pPr>
      <w:r>
        <w:rPr>
          <w:rFonts w:hint="eastAsia"/>
        </w:rPr>
        <w:t>届出の対象は、事業主に雇用される外国人労働者（特別永住者、在留資格「外交」・「公用」の者を除く）</w:t>
      </w:r>
      <w:r>
        <w:rPr>
          <w:rFonts w:hint="eastAsia"/>
        </w:rPr>
        <w:t xml:space="preserve"> </w:t>
      </w:r>
      <w:r>
        <w:rPr>
          <w:rFonts w:hint="eastAsia"/>
        </w:rPr>
        <w:t>です。</w:t>
      </w:r>
    </w:p>
    <w:p w:rsidR="00EC6A7D" w:rsidRDefault="00EC6A7D" w:rsidP="00EC6A7D">
      <w:pPr>
        <w:widowControl/>
        <w:ind w:firstLineChars="100" w:firstLine="210"/>
        <w:jc w:val="left"/>
      </w:pPr>
      <w:r>
        <w:rPr>
          <w:rFonts w:hint="eastAsia"/>
        </w:rPr>
        <w:t>以下の集計数値は、平成</w:t>
      </w:r>
      <w:r>
        <w:rPr>
          <w:rFonts w:hint="eastAsia"/>
        </w:rPr>
        <w:t>29</w:t>
      </w:r>
      <w:r>
        <w:rPr>
          <w:rFonts w:hint="eastAsia"/>
        </w:rPr>
        <w:t>年</w:t>
      </w:r>
      <w:r>
        <w:rPr>
          <w:rFonts w:hint="eastAsia"/>
        </w:rPr>
        <w:t>10</w:t>
      </w:r>
      <w:r>
        <w:rPr>
          <w:rFonts w:hint="eastAsia"/>
        </w:rPr>
        <w:t>月末時点で事業主から提出のあった届出件数を基にしています。</w:t>
      </w:r>
    </w:p>
    <w:p w:rsidR="00EC6A7D" w:rsidRDefault="00EC6A7D" w:rsidP="00EC6A7D">
      <w:pPr>
        <w:widowControl/>
        <w:jc w:val="left"/>
      </w:pPr>
      <w:r>
        <w:t xml:space="preserve"> </w:t>
      </w:r>
    </w:p>
    <w:p w:rsidR="00EC6A7D" w:rsidRDefault="00EC6A7D" w:rsidP="00EC6A7D">
      <w:pPr>
        <w:widowControl/>
        <w:jc w:val="left"/>
      </w:pPr>
      <w:r>
        <w:rPr>
          <w:rFonts w:hint="eastAsia"/>
        </w:rPr>
        <w:t>◆外国人雇用状況の概要</w:t>
      </w:r>
    </w:p>
    <w:p w:rsidR="00EC6A7D" w:rsidRDefault="00EC6A7D" w:rsidP="00EC6A7D">
      <w:pPr>
        <w:widowControl/>
        <w:ind w:firstLineChars="100" w:firstLine="210"/>
        <w:jc w:val="left"/>
      </w:pPr>
      <w:r>
        <w:rPr>
          <w:rFonts w:hint="eastAsia"/>
        </w:rPr>
        <w:t>日本での外国人労働者数は</w:t>
      </w:r>
      <w:r>
        <w:rPr>
          <w:rFonts w:hint="eastAsia"/>
        </w:rPr>
        <w:t>127</w:t>
      </w:r>
      <w:r>
        <w:rPr>
          <w:rFonts w:hint="eastAsia"/>
        </w:rPr>
        <w:t>万</w:t>
      </w:r>
      <w:r>
        <w:rPr>
          <w:rFonts w:hint="eastAsia"/>
        </w:rPr>
        <w:t>8,670</w:t>
      </w:r>
      <w:r>
        <w:rPr>
          <w:rFonts w:hint="eastAsia"/>
        </w:rPr>
        <w:t>人で、前年同期比で</w:t>
      </w:r>
      <w:r>
        <w:rPr>
          <w:rFonts w:hint="eastAsia"/>
        </w:rPr>
        <w:t>19</w:t>
      </w:r>
      <w:r>
        <w:rPr>
          <w:rFonts w:hint="eastAsia"/>
        </w:rPr>
        <w:t>万</w:t>
      </w:r>
      <w:r>
        <w:rPr>
          <w:rFonts w:hint="eastAsia"/>
        </w:rPr>
        <w:t>4,901</w:t>
      </w:r>
      <w:r>
        <w:rPr>
          <w:rFonts w:hint="eastAsia"/>
        </w:rPr>
        <w:t>人（</w:t>
      </w:r>
      <w:r>
        <w:rPr>
          <w:rFonts w:hint="eastAsia"/>
        </w:rPr>
        <w:t>18.0</w:t>
      </w:r>
      <w:r>
        <w:rPr>
          <w:rFonts w:hint="eastAsia"/>
        </w:rPr>
        <w:t>％）増加し、過去最高を記録しました。増加の要因として挙げられるのは、「高度外国人材や留学生の受入れが進んでいること」「永住者や日本人の配偶者等の身分に基づく在留資格者々の就労が進んでいること」「技能実習制度の活用が進んでいること」等です。</w:t>
      </w:r>
    </w:p>
    <w:p w:rsidR="00EC6A7D" w:rsidRDefault="00EC6A7D" w:rsidP="00EC6A7D">
      <w:pPr>
        <w:widowControl/>
        <w:ind w:firstLineChars="100" w:firstLine="210"/>
        <w:jc w:val="left"/>
      </w:pPr>
      <w:r>
        <w:rPr>
          <w:rFonts w:hint="eastAsia"/>
        </w:rPr>
        <w:t>最も多い国籍は中国の</w:t>
      </w:r>
      <w:r>
        <w:rPr>
          <w:rFonts w:hint="eastAsia"/>
        </w:rPr>
        <w:t>37</w:t>
      </w:r>
      <w:r>
        <w:rPr>
          <w:rFonts w:hint="eastAsia"/>
        </w:rPr>
        <w:t>万</w:t>
      </w:r>
      <w:r>
        <w:rPr>
          <w:rFonts w:hint="eastAsia"/>
        </w:rPr>
        <w:t>2,263</w:t>
      </w:r>
      <w:r>
        <w:rPr>
          <w:rFonts w:hint="eastAsia"/>
        </w:rPr>
        <w:t>人で、全体の</w:t>
      </w:r>
      <w:r>
        <w:rPr>
          <w:rFonts w:hint="eastAsia"/>
        </w:rPr>
        <w:t>29.1</w:t>
      </w:r>
      <w:r>
        <w:rPr>
          <w:rFonts w:hint="eastAsia"/>
        </w:rPr>
        <w:t>％を占めています。続いて、ベトナム（</w:t>
      </w:r>
      <w:r>
        <w:rPr>
          <w:rFonts w:hint="eastAsia"/>
        </w:rPr>
        <w:t>240,259</w:t>
      </w:r>
      <w:r>
        <w:rPr>
          <w:rFonts w:hint="eastAsia"/>
        </w:rPr>
        <w:t>人、</w:t>
      </w:r>
      <w:r>
        <w:rPr>
          <w:rFonts w:hint="eastAsia"/>
        </w:rPr>
        <w:t>18.8</w:t>
      </w:r>
      <w:r>
        <w:rPr>
          <w:rFonts w:hint="eastAsia"/>
        </w:rPr>
        <w:t>％）、フィリピン（</w:t>
      </w:r>
      <w:r>
        <w:rPr>
          <w:rFonts w:hint="eastAsia"/>
        </w:rPr>
        <w:t>146,798</w:t>
      </w:r>
      <w:r>
        <w:rPr>
          <w:rFonts w:hint="eastAsia"/>
        </w:rPr>
        <w:t>人、</w:t>
      </w:r>
      <w:r>
        <w:rPr>
          <w:rFonts w:hint="eastAsia"/>
        </w:rPr>
        <w:t>11.5</w:t>
      </w:r>
      <w:r>
        <w:rPr>
          <w:rFonts w:hint="eastAsia"/>
        </w:rPr>
        <w:t>％）となっています。</w:t>
      </w:r>
    </w:p>
    <w:p w:rsidR="00EC6A7D" w:rsidRDefault="00EC6A7D" w:rsidP="00EC6A7D">
      <w:pPr>
        <w:widowControl/>
        <w:ind w:firstLineChars="100" w:firstLine="210"/>
        <w:jc w:val="left"/>
      </w:pPr>
      <w:r>
        <w:rPr>
          <w:rFonts w:hint="eastAsia"/>
        </w:rPr>
        <w:t>在留資格別では、身分に基づく在留資格の</w:t>
      </w:r>
      <w:r>
        <w:rPr>
          <w:rFonts w:hint="eastAsia"/>
        </w:rPr>
        <w:t>45</w:t>
      </w:r>
      <w:r>
        <w:rPr>
          <w:rFonts w:hint="eastAsia"/>
        </w:rPr>
        <w:t>万</w:t>
      </w:r>
      <w:r>
        <w:rPr>
          <w:rFonts w:hint="eastAsia"/>
        </w:rPr>
        <w:t>9,132</w:t>
      </w:r>
      <w:r>
        <w:rPr>
          <w:rFonts w:hint="eastAsia"/>
        </w:rPr>
        <w:t>人（</w:t>
      </w:r>
      <w:r>
        <w:rPr>
          <w:rFonts w:hint="eastAsia"/>
        </w:rPr>
        <w:t>35.9</w:t>
      </w:r>
      <w:r>
        <w:rPr>
          <w:rFonts w:hint="eastAsia"/>
        </w:rPr>
        <w:t>％）が最も多く、資格外活動（留学）（</w:t>
      </w:r>
      <w:r>
        <w:rPr>
          <w:rFonts w:hint="eastAsia"/>
        </w:rPr>
        <w:t>25</w:t>
      </w:r>
      <w:r>
        <w:rPr>
          <w:rFonts w:hint="eastAsia"/>
        </w:rPr>
        <w:t>万</w:t>
      </w:r>
      <w:r>
        <w:rPr>
          <w:rFonts w:hint="eastAsia"/>
        </w:rPr>
        <w:t>9,604</w:t>
      </w:r>
      <w:r>
        <w:rPr>
          <w:rFonts w:hint="eastAsia"/>
        </w:rPr>
        <w:t>人、</w:t>
      </w:r>
      <w:r>
        <w:rPr>
          <w:rFonts w:hint="eastAsia"/>
        </w:rPr>
        <w:t>20.3</w:t>
      </w:r>
      <w:r>
        <w:rPr>
          <w:rFonts w:hint="eastAsia"/>
        </w:rPr>
        <w:t>％）、技能実習（</w:t>
      </w:r>
      <w:r>
        <w:rPr>
          <w:rFonts w:hint="eastAsia"/>
        </w:rPr>
        <w:t>25</w:t>
      </w:r>
      <w:r>
        <w:rPr>
          <w:rFonts w:hint="eastAsia"/>
        </w:rPr>
        <w:t>万</w:t>
      </w:r>
      <w:r>
        <w:rPr>
          <w:rFonts w:hint="eastAsia"/>
        </w:rPr>
        <w:t>7,788</w:t>
      </w:r>
      <w:r>
        <w:rPr>
          <w:rFonts w:hint="eastAsia"/>
        </w:rPr>
        <w:t>人、</w:t>
      </w:r>
      <w:r>
        <w:rPr>
          <w:rFonts w:hint="eastAsia"/>
        </w:rPr>
        <w:t>20.2</w:t>
      </w:r>
      <w:r>
        <w:rPr>
          <w:rFonts w:hint="eastAsia"/>
        </w:rPr>
        <w:t>％）、専門的・技術的分野（</w:t>
      </w:r>
      <w:r>
        <w:rPr>
          <w:rFonts w:hint="eastAsia"/>
        </w:rPr>
        <w:t>23</w:t>
      </w:r>
      <w:r>
        <w:rPr>
          <w:rFonts w:hint="eastAsia"/>
        </w:rPr>
        <w:t>万</w:t>
      </w:r>
      <w:r>
        <w:rPr>
          <w:rFonts w:hint="eastAsia"/>
        </w:rPr>
        <w:t>8,412</w:t>
      </w:r>
      <w:r>
        <w:rPr>
          <w:rFonts w:hint="eastAsia"/>
        </w:rPr>
        <w:t>人、</w:t>
      </w:r>
      <w:r>
        <w:rPr>
          <w:rFonts w:hint="eastAsia"/>
        </w:rPr>
        <w:t>18.6</w:t>
      </w:r>
      <w:r>
        <w:rPr>
          <w:rFonts w:hint="eastAsia"/>
        </w:rPr>
        <w:t>％）、と続いています。</w:t>
      </w:r>
    </w:p>
    <w:p w:rsidR="00EC6A7D" w:rsidRPr="00484C1F" w:rsidRDefault="00EC6A7D" w:rsidP="00EC6A7D">
      <w:pPr>
        <w:widowControl/>
        <w:jc w:val="left"/>
      </w:pPr>
    </w:p>
    <w:p w:rsidR="00EC6A7D" w:rsidRDefault="00EC6A7D" w:rsidP="00EC6A7D">
      <w:pPr>
        <w:widowControl/>
        <w:jc w:val="left"/>
      </w:pPr>
      <w:r>
        <w:rPr>
          <w:rFonts w:hint="eastAsia"/>
        </w:rPr>
        <w:t>◆事業所の状況</w:t>
      </w:r>
    </w:p>
    <w:p w:rsidR="00EC6A7D" w:rsidRDefault="00EC6A7D" w:rsidP="00EC6A7D">
      <w:pPr>
        <w:widowControl/>
        <w:ind w:firstLineChars="100" w:firstLine="210"/>
        <w:jc w:val="left"/>
      </w:pPr>
      <w:r>
        <w:rPr>
          <w:rFonts w:hint="eastAsia"/>
        </w:rPr>
        <w:t>外国人を雇用している事業所は、全国で</w:t>
      </w:r>
      <w:r>
        <w:rPr>
          <w:rFonts w:hint="eastAsia"/>
        </w:rPr>
        <w:t>19</w:t>
      </w:r>
      <w:r>
        <w:rPr>
          <w:rFonts w:hint="eastAsia"/>
        </w:rPr>
        <w:t>万</w:t>
      </w:r>
      <w:r>
        <w:rPr>
          <w:rFonts w:hint="eastAsia"/>
        </w:rPr>
        <w:t>4,595</w:t>
      </w:r>
      <w:r>
        <w:rPr>
          <w:rFonts w:hint="eastAsia"/>
        </w:rPr>
        <w:t>カ所あります。前年同期比で</w:t>
      </w:r>
      <w:r>
        <w:rPr>
          <w:rFonts w:hint="eastAsia"/>
        </w:rPr>
        <w:t>2</w:t>
      </w:r>
      <w:r>
        <w:rPr>
          <w:rFonts w:hint="eastAsia"/>
        </w:rPr>
        <w:t>万</w:t>
      </w:r>
      <w:r>
        <w:rPr>
          <w:rFonts w:hint="eastAsia"/>
        </w:rPr>
        <w:t>1,797</w:t>
      </w:r>
      <w:r>
        <w:rPr>
          <w:rFonts w:hint="eastAsia"/>
        </w:rPr>
        <w:t>カ所増え、こちらも過去最高を更新しました。</w:t>
      </w:r>
    </w:p>
    <w:p w:rsidR="00EC6A7D" w:rsidRDefault="00EC6A7D" w:rsidP="00EC6A7D">
      <w:pPr>
        <w:widowControl/>
        <w:ind w:firstLineChars="100" w:firstLine="210"/>
        <w:jc w:val="left"/>
      </w:pPr>
      <w:r>
        <w:rPr>
          <w:rFonts w:hint="eastAsia"/>
        </w:rPr>
        <w:t>都道府県別では、東京都（</w:t>
      </w:r>
      <w:r>
        <w:rPr>
          <w:rFonts w:hint="eastAsia"/>
        </w:rPr>
        <w:t>5</w:t>
      </w:r>
      <w:r>
        <w:rPr>
          <w:rFonts w:hint="eastAsia"/>
        </w:rPr>
        <w:t>万</w:t>
      </w:r>
      <w:r>
        <w:rPr>
          <w:rFonts w:hint="eastAsia"/>
        </w:rPr>
        <w:t>4,020</w:t>
      </w:r>
      <w:r>
        <w:rPr>
          <w:rFonts w:hint="eastAsia"/>
        </w:rPr>
        <w:t>カ所、</w:t>
      </w:r>
      <w:r>
        <w:rPr>
          <w:rFonts w:hint="eastAsia"/>
        </w:rPr>
        <w:t>27.8</w:t>
      </w:r>
      <w:r>
        <w:rPr>
          <w:rFonts w:hint="eastAsia"/>
        </w:rPr>
        <w:t>％）が最も多く、愛知県（</w:t>
      </w:r>
      <w:r>
        <w:rPr>
          <w:rFonts w:hint="eastAsia"/>
        </w:rPr>
        <w:t>1</w:t>
      </w:r>
      <w:r>
        <w:rPr>
          <w:rFonts w:hint="eastAsia"/>
        </w:rPr>
        <w:t>万</w:t>
      </w:r>
      <w:r>
        <w:rPr>
          <w:rFonts w:hint="eastAsia"/>
        </w:rPr>
        <w:t>5,625</w:t>
      </w:r>
      <w:r>
        <w:rPr>
          <w:rFonts w:hint="eastAsia"/>
        </w:rPr>
        <w:t>カ所、</w:t>
      </w:r>
      <w:r>
        <w:rPr>
          <w:rFonts w:hint="eastAsia"/>
        </w:rPr>
        <w:t>8.0</w:t>
      </w:r>
      <w:r>
        <w:rPr>
          <w:rFonts w:hint="eastAsia"/>
        </w:rPr>
        <w:t>％）、大阪府（</w:t>
      </w:r>
      <w:r>
        <w:rPr>
          <w:rFonts w:hint="eastAsia"/>
        </w:rPr>
        <w:t>1</w:t>
      </w:r>
      <w:r>
        <w:rPr>
          <w:rFonts w:hint="eastAsia"/>
        </w:rPr>
        <w:t>万</w:t>
      </w:r>
      <w:r>
        <w:rPr>
          <w:rFonts w:hint="eastAsia"/>
        </w:rPr>
        <w:t>2,926</w:t>
      </w:r>
      <w:r>
        <w:rPr>
          <w:rFonts w:hint="eastAsia"/>
        </w:rPr>
        <w:t>カ所、</w:t>
      </w:r>
      <w:r>
        <w:rPr>
          <w:rFonts w:hint="eastAsia"/>
        </w:rPr>
        <w:t>6.6</w:t>
      </w:r>
      <w:r>
        <w:rPr>
          <w:rFonts w:hint="eastAsia"/>
        </w:rPr>
        <w:t>％）、神奈川県（</w:t>
      </w:r>
      <w:r>
        <w:rPr>
          <w:rFonts w:hint="eastAsia"/>
        </w:rPr>
        <w:t>1</w:t>
      </w:r>
      <w:r>
        <w:rPr>
          <w:rFonts w:hint="eastAsia"/>
        </w:rPr>
        <w:t>万</w:t>
      </w:r>
      <w:r>
        <w:rPr>
          <w:rFonts w:hint="eastAsia"/>
        </w:rPr>
        <w:t>2,602</w:t>
      </w:r>
      <w:r>
        <w:rPr>
          <w:rFonts w:hint="eastAsia"/>
        </w:rPr>
        <w:t>か所、</w:t>
      </w:r>
      <w:r>
        <w:rPr>
          <w:rFonts w:hint="eastAsia"/>
        </w:rPr>
        <w:t>6.5</w:t>
      </w:r>
      <w:r>
        <w:rPr>
          <w:rFonts w:hint="eastAsia"/>
        </w:rPr>
        <w:t>％）、埼玉県（</w:t>
      </w:r>
      <w:r>
        <w:rPr>
          <w:rFonts w:hint="eastAsia"/>
        </w:rPr>
        <w:t>9,103</w:t>
      </w:r>
      <w:r>
        <w:rPr>
          <w:rFonts w:hint="eastAsia"/>
        </w:rPr>
        <w:t>カ所、</w:t>
      </w:r>
      <w:r>
        <w:rPr>
          <w:rFonts w:hint="eastAsia"/>
        </w:rPr>
        <w:t>4.7</w:t>
      </w:r>
      <w:r>
        <w:rPr>
          <w:rFonts w:hint="eastAsia"/>
        </w:rPr>
        <w:t>％）と続いています。</w:t>
      </w:r>
    </w:p>
    <w:p w:rsidR="00EC6A7D" w:rsidRPr="00484C1F" w:rsidRDefault="00EC6A7D" w:rsidP="00EC6A7D">
      <w:pPr>
        <w:widowControl/>
        <w:jc w:val="left"/>
      </w:pPr>
    </w:p>
    <w:p w:rsidR="00EC6A7D" w:rsidRDefault="00EC6A7D" w:rsidP="00EC6A7D">
      <w:pPr>
        <w:widowControl/>
        <w:jc w:val="left"/>
      </w:pPr>
      <w:r>
        <w:rPr>
          <w:rFonts w:hint="eastAsia"/>
        </w:rPr>
        <w:t>◆産業別の状況</w:t>
      </w:r>
    </w:p>
    <w:p w:rsidR="00EC6A7D" w:rsidRDefault="00EC6A7D" w:rsidP="00EC6A7D">
      <w:pPr>
        <w:widowControl/>
        <w:ind w:firstLineChars="100" w:firstLine="210"/>
        <w:jc w:val="left"/>
      </w:pPr>
      <w:r>
        <w:rPr>
          <w:rFonts w:hint="eastAsia"/>
        </w:rPr>
        <w:t>産業別では、製造業が最も多く、外国人労働者全体の</w:t>
      </w:r>
      <w:r>
        <w:rPr>
          <w:rFonts w:hint="eastAsia"/>
        </w:rPr>
        <w:t>30.2</w:t>
      </w:r>
      <w:r>
        <w:rPr>
          <w:rFonts w:hint="eastAsia"/>
        </w:rPr>
        <w:t>％が就労しています。</w:t>
      </w:r>
    </w:p>
    <w:p w:rsidR="00EC6A7D" w:rsidRDefault="00EC6A7D" w:rsidP="00EC6A7D">
      <w:pPr>
        <w:widowControl/>
        <w:ind w:firstLineChars="100" w:firstLine="210"/>
        <w:jc w:val="left"/>
      </w:pPr>
      <w:r>
        <w:rPr>
          <w:rFonts w:hint="eastAsia"/>
        </w:rPr>
        <w:t>なお、建設業およびサービス業の外国人労働者は減少傾向にあります。</w:t>
      </w:r>
    </w:p>
    <w:p w:rsidR="00EC6A7D" w:rsidRPr="00715DFC" w:rsidRDefault="00EC6A7D" w:rsidP="00EC6A7D">
      <w:r w:rsidRPr="00715DFC">
        <w:br w:type="page"/>
      </w:r>
    </w:p>
    <w:p w:rsidR="00EC6A7D" w:rsidRDefault="00EC6A7D" w:rsidP="00EC6A7D">
      <w:pPr>
        <w:rPr>
          <w:b/>
          <w:bCs/>
          <w:sz w:val="28"/>
          <w:szCs w:val="28"/>
        </w:rPr>
      </w:pPr>
      <w:r w:rsidRPr="005170E3">
        <w:rPr>
          <w:rFonts w:hint="eastAsia"/>
          <w:b/>
          <w:sz w:val="28"/>
          <w:szCs w:val="28"/>
        </w:rPr>
        <w:lastRenderedPageBreak/>
        <w:t>どう変わる</w:t>
      </w:r>
      <w:r>
        <w:rPr>
          <w:rFonts w:hint="eastAsia"/>
          <w:b/>
          <w:sz w:val="28"/>
          <w:szCs w:val="28"/>
        </w:rPr>
        <w:t>？</w:t>
      </w:r>
      <w:r>
        <w:rPr>
          <w:rFonts w:hint="eastAsia"/>
          <w:b/>
          <w:sz w:val="28"/>
          <w:szCs w:val="28"/>
        </w:rPr>
        <w:t xml:space="preserve"> </w:t>
      </w:r>
      <w:r w:rsidRPr="005170E3">
        <w:rPr>
          <w:rFonts w:hint="eastAsia"/>
          <w:b/>
          <w:sz w:val="28"/>
          <w:szCs w:val="28"/>
        </w:rPr>
        <w:t>平成</w:t>
      </w:r>
      <w:r w:rsidRPr="005170E3">
        <w:rPr>
          <w:rFonts w:hint="eastAsia"/>
          <w:b/>
          <w:sz w:val="28"/>
          <w:szCs w:val="28"/>
        </w:rPr>
        <w:t>30</w:t>
      </w:r>
      <w:r w:rsidRPr="005170E3">
        <w:rPr>
          <w:rFonts w:hint="eastAsia"/>
          <w:b/>
          <w:sz w:val="28"/>
          <w:szCs w:val="28"/>
        </w:rPr>
        <w:t>年度以降の</w:t>
      </w:r>
      <w:r>
        <w:rPr>
          <w:rFonts w:hint="eastAsia"/>
          <w:b/>
          <w:sz w:val="28"/>
          <w:szCs w:val="28"/>
        </w:rPr>
        <w:t>「</w:t>
      </w:r>
      <w:r w:rsidRPr="005170E3">
        <w:rPr>
          <w:rFonts w:hint="eastAsia"/>
          <w:b/>
          <w:sz w:val="28"/>
          <w:szCs w:val="28"/>
        </w:rPr>
        <w:t>キャリアアップ助成金</w:t>
      </w:r>
      <w:r>
        <w:rPr>
          <w:rFonts w:hint="eastAsia"/>
          <w:b/>
          <w:sz w:val="28"/>
          <w:szCs w:val="28"/>
        </w:rPr>
        <w:t>」</w:t>
      </w:r>
    </w:p>
    <w:p w:rsidR="00EC6A7D" w:rsidRDefault="00EC6A7D" w:rsidP="00EC6A7D"/>
    <w:p w:rsidR="00EC6A7D" w:rsidRPr="00484C1F" w:rsidRDefault="00EC6A7D" w:rsidP="00EC6A7D">
      <w:pPr>
        <w:rPr>
          <w:b/>
          <w:bCs/>
          <w:sz w:val="28"/>
          <w:szCs w:val="28"/>
        </w:rPr>
      </w:pPr>
      <w:r>
        <w:rPr>
          <w:rFonts w:hint="eastAsia"/>
        </w:rPr>
        <w:t>◆「キャリアアップ助成金」とは？</w:t>
      </w:r>
    </w:p>
    <w:p w:rsidR="00EC6A7D" w:rsidRDefault="00EC6A7D" w:rsidP="00EC6A7D">
      <w:pPr>
        <w:widowControl/>
        <w:ind w:firstLineChars="100" w:firstLine="210"/>
        <w:jc w:val="left"/>
      </w:pPr>
      <w:r>
        <w:rPr>
          <w:rFonts w:hint="eastAsia"/>
        </w:rPr>
        <w:t>キャリアアップ助成金は、有期契約労働者、短時間労働者、派遣労働者といったいわゆる非正規雇用の労働者の企業内でのキャリアアップ等を促進するため、正社員化や人材育成等の取組みを実施した事業主に対して助成される制度ですが、平成</w:t>
      </w:r>
      <w:r>
        <w:rPr>
          <w:rFonts w:hint="eastAsia"/>
        </w:rPr>
        <w:t>30</w:t>
      </w:r>
      <w:r>
        <w:rPr>
          <w:rFonts w:hint="eastAsia"/>
        </w:rPr>
        <w:t>年度から改正が行われる予定です。</w:t>
      </w:r>
    </w:p>
    <w:p w:rsidR="00EC6A7D" w:rsidRPr="00484C1F" w:rsidRDefault="00EC6A7D" w:rsidP="00EC6A7D">
      <w:pPr>
        <w:widowControl/>
        <w:jc w:val="left"/>
      </w:pPr>
    </w:p>
    <w:p w:rsidR="00EC6A7D" w:rsidRDefault="00EC6A7D" w:rsidP="00EC6A7D">
      <w:pPr>
        <w:widowControl/>
        <w:jc w:val="left"/>
      </w:pPr>
      <w:r>
        <w:rPr>
          <w:rFonts w:hint="eastAsia"/>
        </w:rPr>
        <w:t>◆改正内容は？</w:t>
      </w:r>
    </w:p>
    <w:p w:rsidR="00EC6A7D" w:rsidRDefault="00EC6A7D" w:rsidP="00EC6A7D">
      <w:pPr>
        <w:widowControl/>
        <w:jc w:val="left"/>
      </w:pPr>
      <w:r>
        <w:rPr>
          <w:rFonts w:hint="eastAsia"/>
        </w:rPr>
        <w:t>【正社員化コース】（拡充・支給要件の追加）</w:t>
      </w:r>
    </w:p>
    <w:p w:rsidR="00EC6A7D" w:rsidRDefault="00EC6A7D" w:rsidP="00EC6A7D">
      <w:pPr>
        <w:widowControl/>
        <w:ind w:firstLineChars="100" w:firstLine="210"/>
        <w:jc w:val="left"/>
      </w:pPr>
      <w:r>
        <w:rPr>
          <w:rFonts w:hint="eastAsia"/>
        </w:rPr>
        <w:t>有期契約労働者等の正規雇用労働者・多様な正社員等への転換等について助成するものです。改正により、</w:t>
      </w:r>
      <w:r>
        <w:rPr>
          <w:rFonts w:hint="eastAsia"/>
        </w:rPr>
        <w:t>1</w:t>
      </w:r>
      <w:r>
        <w:rPr>
          <w:rFonts w:hint="eastAsia"/>
        </w:rPr>
        <w:t>年度</w:t>
      </w:r>
      <w:r>
        <w:rPr>
          <w:rFonts w:hint="eastAsia"/>
        </w:rPr>
        <w:t>1</w:t>
      </w:r>
      <w:r>
        <w:rPr>
          <w:rFonts w:hint="eastAsia"/>
        </w:rPr>
        <w:t>事業所当たりの支給申請上限人数を</w:t>
      </w:r>
      <w:r>
        <w:rPr>
          <w:rFonts w:hint="eastAsia"/>
        </w:rPr>
        <w:t>15</w:t>
      </w:r>
      <w:r>
        <w:rPr>
          <w:rFonts w:hint="eastAsia"/>
        </w:rPr>
        <w:t>人から</w:t>
      </w:r>
      <w:r>
        <w:rPr>
          <w:rFonts w:hint="eastAsia"/>
        </w:rPr>
        <w:t>20</w:t>
      </w:r>
      <w:r>
        <w:rPr>
          <w:rFonts w:hint="eastAsia"/>
        </w:rPr>
        <w:t>人に拡充します。</w:t>
      </w:r>
    </w:p>
    <w:p w:rsidR="00EC6A7D" w:rsidRDefault="00EC6A7D" w:rsidP="00EC6A7D">
      <w:pPr>
        <w:widowControl/>
        <w:ind w:firstLineChars="100" w:firstLine="210"/>
        <w:jc w:val="left"/>
      </w:pPr>
      <w:r>
        <w:rPr>
          <w:rFonts w:hint="eastAsia"/>
        </w:rPr>
        <w:t>また、支給要件に、①正規雇用等へ転換した際、転換前の</w:t>
      </w:r>
      <w:r>
        <w:rPr>
          <w:rFonts w:hint="eastAsia"/>
        </w:rPr>
        <w:t>6</w:t>
      </w:r>
      <w:r>
        <w:rPr>
          <w:rFonts w:hint="eastAsia"/>
        </w:rPr>
        <w:t>カ月と転換後の</w:t>
      </w:r>
      <w:r>
        <w:rPr>
          <w:rFonts w:hint="eastAsia"/>
        </w:rPr>
        <w:t>6</w:t>
      </w:r>
      <w:r>
        <w:rPr>
          <w:rFonts w:hint="eastAsia"/>
        </w:rPr>
        <w:t>カ月の賃金総額を比較して、</w:t>
      </w:r>
      <w:r>
        <w:rPr>
          <w:rFonts w:hint="eastAsia"/>
        </w:rPr>
        <w:t>5</w:t>
      </w:r>
      <w:r>
        <w:rPr>
          <w:rFonts w:hint="eastAsia"/>
        </w:rPr>
        <w:t>％以上増額していること、②有期契約労働者からの転換の場合、対象労働者が転換前に事業主で雇用されていた期間が</w:t>
      </w:r>
      <w:r>
        <w:rPr>
          <w:rFonts w:hint="eastAsia"/>
        </w:rPr>
        <w:t>3</w:t>
      </w:r>
      <w:r>
        <w:rPr>
          <w:rFonts w:hint="eastAsia"/>
        </w:rPr>
        <w:t>年以下に限ること、が追加されます。</w:t>
      </w:r>
    </w:p>
    <w:p w:rsidR="00EC6A7D" w:rsidRDefault="00EC6A7D" w:rsidP="00EC6A7D">
      <w:pPr>
        <w:widowControl/>
        <w:jc w:val="left"/>
      </w:pPr>
      <w:r>
        <w:rPr>
          <w:rFonts w:hint="eastAsia"/>
        </w:rPr>
        <w:t>【人材育成コース】（整理統合）</w:t>
      </w:r>
    </w:p>
    <w:p w:rsidR="00EC6A7D" w:rsidRDefault="00EC6A7D" w:rsidP="00EC6A7D">
      <w:pPr>
        <w:widowControl/>
        <w:ind w:firstLineChars="100" w:firstLine="210"/>
        <w:jc w:val="left"/>
      </w:pPr>
      <w:r>
        <w:rPr>
          <w:rFonts w:hint="eastAsia"/>
        </w:rPr>
        <w:t>有期契約労働者等に対して職業訓練を行う事業主に対して助成するものでしたが、改正により、人材開発支援助成金に統合されます。</w:t>
      </w:r>
    </w:p>
    <w:p w:rsidR="00EC6A7D" w:rsidRDefault="00EC6A7D" w:rsidP="00EC6A7D">
      <w:pPr>
        <w:widowControl/>
        <w:jc w:val="left"/>
      </w:pPr>
      <w:r>
        <w:rPr>
          <w:rFonts w:hint="eastAsia"/>
        </w:rPr>
        <w:t>【賃金規定等共通化コース】（新規加算措置）</w:t>
      </w:r>
    </w:p>
    <w:p w:rsidR="00EC6A7D" w:rsidRDefault="00EC6A7D" w:rsidP="00EC6A7D">
      <w:pPr>
        <w:widowControl/>
        <w:ind w:firstLineChars="100" w:firstLine="210"/>
        <w:jc w:val="left"/>
      </w:pPr>
      <w:r>
        <w:rPr>
          <w:rFonts w:hint="eastAsia"/>
        </w:rPr>
        <w:t>有期契約労働者等に、正規雇用労働者と共通の賃金規定等を新たに規定し、適用した場合に助成するものです。①事業所当たり</w:t>
      </w:r>
      <w:r>
        <w:rPr>
          <w:rFonts w:hint="eastAsia"/>
        </w:rPr>
        <w:t>57</w:t>
      </w:r>
      <w:r>
        <w:rPr>
          <w:rFonts w:hint="eastAsia"/>
        </w:rPr>
        <w:t>万円（生産性要件を満たした場合</w:t>
      </w:r>
      <w:r>
        <w:rPr>
          <w:rFonts w:hint="eastAsia"/>
        </w:rPr>
        <w:t>72</w:t>
      </w:r>
      <w:r>
        <w:rPr>
          <w:rFonts w:hint="eastAsia"/>
        </w:rPr>
        <w:t>万円）助成されますが、新たに加算措置が設けられます。</w:t>
      </w:r>
    </w:p>
    <w:p w:rsidR="00EC6A7D" w:rsidRDefault="00EC6A7D" w:rsidP="00EC6A7D">
      <w:pPr>
        <w:widowControl/>
        <w:jc w:val="left"/>
      </w:pPr>
      <w:r>
        <w:rPr>
          <w:rFonts w:hint="eastAsia"/>
        </w:rPr>
        <w:t>【諸手当制度共通化コース】（新規加算措置）</w:t>
      </w:r>
    </w:p>
    <w:p w:rsidR="00EC6A7D" w:rsidRDefault="00EC6A7D" w:rsidP="00EC6A7D">
      <w:pPr>
        <w:widowControl/>
        <w:jc w:val="left"/>
      </w:pPr>
      <w:r>
        <w:rPr>
          <w:rFonts w:hint="eastAsia"/>
        </w:rPr>
        <w:t xml:space="preserve">　有期契約労働者等に関して正規雇用労働者と共通の諸手当制度を新たに設け、適用した場合に、</w:t>
      </w:r>
      <w:r>
        <w:rPr>
          <w:rFonts w:hint="eastAsia"/>
        </w:rPr>
        <w:t>1</w:t>
      </w:r>
      <w:r>
        <w:rPr>
          <w:rFonts w:hint="eastAsia"/>
        </w:rPr>
        <w:t>事業所当たり</w:t>
      </w:r>
      <w:r>
        <w:rPr>
          <w:rFonts w:hint="eastAsia"/>
        </w:rPr>
        <w:t>38</w:t>
      </w:r>
      <w:r>
        <w:rPr>
          <w:rFonts w:hint="eastAsia"/>
        </w:rPr>
        <w:t>万円（生産性要件を満たした場合</w:t>
      </w:r>
      <w:r>
        <w:rPr>
          <w:rFonts w:hint="eastAsia"/>
        </w:rPr>
        <w:t>48</w:t>
      </w:r>
      <w:r>
        <w:rPr>
          <w:rFonts w:hint="eastAsia"/>
        </w:rPr>
        <w:t>万円）が助成するものですが、新たに加算措置が設けられます。</w:t>
      </w:r>
    </w:p>
    <w:p w:rsidR="00EC6A7D" w:rsidRDefault="00EC6A7D" w:rsidP="00EC6A7D">
      <w:pPr>
        <w:widowControl/>
        <w:jc w:val="left"/>
      </w:pPr>
    </w:p>
    <w:p w:rsidR="00EC6A7D" w:rsidRDefault="00EC6A7D" w:rsidP="00EC6A7D">
      <w:pPr>
        <w:widowControl/>
        <w:jc w:val="left"/>
      </w:pPr>
      <w:r>
        <w:rPr>
          <w:rFonts w:hint="eastAsia"/>
        </w:rPr>
        <w:t>◆予算成立等が前提</w:t>
      </w:r>
    </w:p>
    <w:p w:rsidR="00EC6A7D" w:rsidRPr="005170E3" w:rsidRDefault="00EC6A7D" w:rsidP="00EC6A7D">
      <w:pPr>
        <w:widowControl/>
        <w:ind w:firstLineChars="100" w:firstLine="210"/>
        <w:jc w:val="left"/>
      </w:pPr>
      <w:r>
        <w:rPr>
          <w:rFonts w:hint="eastAsia"/>
        </w:rPr>
        <w:t>上記の改正は、平成</w:t>
      </w:r>
      <w:r>
        <w:rPr>
          <w:rFonts w:hint="eastAsia"/>
        </w:rPr>
        <w:t>30</w:t>
      </w:r>
      <w:r>
        <w:rPr>
          <w:rFonts w:hint="eastAsia"/>
        </w:rPr>
        <w:t>年度予算の成立および雇用保険法施行規則の改正が前提となるため、今後変更される可能性がありますので、ご注意ください。</w:t>
      </w:r>
    </w:p>
    <w:p w:rsidR="00EC6A7D" w:rsidRDefault="00EC6A7D" w:rsidP="00EC6A7D">
      <w:pPr>
        <w:widowControl/>
        <w:jc w:val="left"/>
      </w:pPr>
      <w:r>
        <w:br w:type="page"/>
      </w:r>
    </w:p>
    <w:p w:rsidR="00EC6A7D" w:rsidRPr="00715DFC" w:rsidRDefault="00EC6A7D" w:rsidP="00EC6A7D">
      <w:pPr>
        <w:widowControl/>
        <w:jc w:val="left"/>
      </w:pPr>
      <w:r w:rsidRPr="005A3DA8">
        <w:rPr>
          <w:rFonts w:hint="eastAsia"/>
          <w:b/>
          <w:sz w:val="28"/>
          <w:szCs w:val="28"/>
        </w:rPr>
        <w:lastRenderedPageBreak/>
        <w:t>「働き方改革」って実際進んで</w:t>
      </w:r>
      <w:r>
        <w:rPr>
          <w:rFonts w:hint="eastAsia"/>
          <w:b/>
          <w:sz w:val="28"/>
          <w:szCs w:val="28"/>
        </w:rPr>
        <w:t>い</w:t>
      </w:r>
      <w:r w:rsidRPr="005A3DA8">
        <w:rPr>
          <w:rFonts w:hint="eastAsia"/>
          <w:b/>
          <w:sz w:val="28"/>
          <w:szCs w:val="28"/>
        </w:rPr>
        <w:t>る</w:t>
      </w:r>
      <w:r>
        <w:rPr>
          <w:rFonts w:hint="eastAsia"/>
          <w:b/>
          <w:sz w:val="28"/>
          <w:szCs w:val="28"/>
        </w:rPr>
        <w:t>の</w:t>
      </w:r>
      <w:r w:rsidRPr="005A3DA8">
        <w:rPr>
          <w:rFonts w:hint="eastAsia"/>
          <w:b/>
          <w:sz w:val="28"/>
          <w:szCs w:val="28"/>
        </w:rPr>
        <w:t>？</w:t>
      </w:r>
    </w:p>
    <w:p w:rsidR="00EC6A7D" w:rsidRDefault="00EC6A7D" w:rsidP="00EC6A7D">
      <w:pPr>
        <w:widowControl/>
        <w:jc w:val="left"/>
      </w:pPr>
    </w:p>
    <w:p w:rsidR="00EC6A7D" w:rsidRDefault="00EC6A7D" w:rsidP="00EC6A7D">
      <w:pPr>
        <w:widowControl/>
        <w:jc w:val="left"/>
      </w:pPr>
      <w:r>
        <w:rPr>
          <w:rFonts w:hint="eastAsia"/>
        </w:rPr>
        <w:t>◆企業における「働き方改革」の実態は？</w:t>
      </w:r>
    </w:p>
    <w:p w:rsidR="00EC6A7D" w:rsidRDefault="00EC6A7D" w:rsidP="00EC6A7D">
      <w:pPr>
        <w:widowControl/>
        <w:ind w:firstLineChars="100" w:firstLine="210"/>
        <w:jc w:val="left"/>
      </w:pPr>
      <w:r>
        <w:rPr>
          <w:rFonts w:hint="eastAsia"/>
        </w:rPr>
        <w:t>現在、政府が推進する「働き方改革」の名の下に、様々な方面で「働き方」の見直しが進められており、関連する国の動きや企業事例などがメディアでも多く取り上げられています。</w:t>
      </w:r>
    </w:p>
    <w:p w:rsidR="00EC6A7D" w:rsidRDefault="00EC6A7D" w:rsidP="00EC6A7D">
      <w:pPr>
        <w:widowControl/>
        <w:ind w:firstLineChars="100" w:firstLine="210"/>
        <w:jc w:val="left"/>
      </w:pPr>
      <w:r>
        <w:rPr>
          <w:rFonts w:hint="eastAsia"/>
        </w:rPr>
        <w:t>その一方で、実態が伴っていない「働き方改革」に対する批判や課題も叫ばれているところですが、「働き方改革」は、実際、企業ではどのように受け止められているのでしょうか。</w:t>
      </w:r>
    </w:p>
    <w:p w:rsidR="00EC6A7D" w:rsidRDefault="00EC6A7D" w:rsidP="00EC6A7D">
      <w:pPr>
        <w:widowControl/>
        <w:jc w:val="left"/>
      </w:pPr>
    </w:p>
    <w:p w:rsidR="00EC6A7D" w:rsidRDefault="00EC6A7D" w:rsidP="00EC6A7D">
      <w:pPr>
        <w:widowControl/>
        <w:jc w:val="left"/>
      </w:pPr>
      <w:r>
        <w:rPr>
          <w:rFonts w:hint="eastAsia"/>
        </w:rPr>
        <w:t>◆必要性は感じているが取り組んでいない企業も</w:t>
      </w:r>
    </w:p>
    <w:p w:rsidR="00EC6A7D" w:rsidRDefault="00EC6A7D" w:rsidP="00EC6A7D">
      <w:pPr>
        <w:widowControl/>
        <w:ind w:firstLineChars="100" w:firstLine="210"/>
        <w:jc w:val="left"/>
      </w:pPr>
      <w:r>
        <w:rPr>
          <w:rFonts w:hint="eastAsia"/>
        </w:rPr>
        <w:t>株式会社オデッセイが、全国の人事部門または「働き方改革」に係わる部門に所属している方を対象に実施した「働き方改革に関する意識アンケート」の結果によると、約</w:t>
      </w:r>
      <w:r>
        <w:rPr>
          <w:rFonts w:hint="eastAsia"/>
        </w:rPr>
        <w:t>8</w:t>
      </w:r>
      <w:r>
        <w:rPr>
          <w:rFonts w:hint="eastAsia"/>
        </w:rPr>
        <w:t>割が、「働き方改革」の必要性を感じていると回答しましたが、実際に「働き方改革」に取り組んでいるのは約</w:t>
      </w:r>
      <w:r>
        <w:rPr>
          <w:rFonts w:hint="eastAsia"/>
        </w:rPr>
        <w:t>5</w:t>
      </w:r>
      <w:r>
        <w:rPr>
          <w:rFonts w:hint="eastAsia"/>
        </w:rPr>
        <w:t>割という結果になったそうです。</w:t>
      </w:r>
    </w:p>
    <w:p w:rsidR="00EC6A7D" w:rsidRDefault="00EC6A7D" w:rsidP="00EC6A7D">
      <w:pPr>
        <w:widowControl/>
        <w:ind w:firstLineChars="100" w:firstLine="210"/>
        <w:jc w:val="left"/>
      </w:pPr>
      <w:r>
        <w:rPr>
          <w:rFonts w:hint="eastAsia"/>
        </w:rPr>
        <w:t>必要性を感じながらも、実行できていない企業がまだ多いことがわかります。</w:t>
      </w:r>
    </w:p>
    <w:p w:rsidR="00EC6A7D" w:rsidRDefault="00EC6A7D" w:rsidP="00EC6A7D">
      <w:pPr>
        <w:widowControl/>
        <w:jc w:val="left"/>
      </w:pPr>
    </w:p>
    <w:p w:rsidR="00EC6A7D" w:rsidRDefault="00EC6A7D" w:rsidP="00EC6A7D">
      <w:pPr>
        <w:widowControl/>
        <w:jc w:val="left"/>
      </w:pPr>
      <w:r>
        <w:rPr>
          <w:rFonts w:hint="eastAsia"/>
        </w:rPr>
        <w:t>◆労働時間の改善、休暇取得促進への取組みが中心</w:t>
      </w:r>
    </w:p>
    <w:p w:rsidR="00EC6A7D" w:rsidRDefault="00EC6A7D" w:rsidP="00EC6A7D">
      <w:pPr>
        <w:widowControl/>
        <w:ind w:firstLineChars="100" w:firstLine="210"/>
        <w:jc w:val="left"/>
      </w:pPr>
      <w:r>
        <w:rPr>
          <w:rFonts w:hint="eastAsia"/>
        </w:rPr>
        <w:t>また、「働き方改革」の具体的な施策として取り組んでいることで最も回答が多かったものは、「労働時間の見直しや改善」となっており、「休暇取得の促進」が続いています。</w:t>
      </w:r>
    </w:p>
    <w:p w:rsidR="00EC6A7D" w:rsidRDefault="00EC6A7D" w:rsidP="00EC6A7D">
      <w:pPr>
        <w:widowControl/>
        <w:ind w:firstLineChars="50" w:firstLine="105"/>
        <w:jc w:val="left"/>
      </w:pPr>
      <w:r>
        <w:rPr>
          <w:rFonts w:hint="eastAsia"/>
        </w:rPr>
        <w:t>「女性の働きやすい環境作り」と「育児・介護中の社員が働きやすい環境作り」という回答も多く集まり、女性を支援する施策に取り組んでいる企業も多いことがわかります。</w:t>
      </w:r>
    </w:p>
    <w:p w:rsidR="00EC6A7D" w:rsidRPr="00E8774B" w:rsidRDefault="00EC6A7D" w:rsidP="00EC6A7D">
      <w:pPr>
        <w:widowControl/>
        <w:jc w:val="left"/>
      </w:pPr>
    </w:p>
    <w:p w:rsidR="00EC6A7D" w:rsidRDefault="00EC6A7D" w:rsidP="00EC6A7D">
      <w:pPr>
        <w:widowControl/>
        <w:jc w:val="left"/>
      </w:pPr>
      <w:r>
        <w:rPr>
          <w:rFonts w:hint="eastAsia"/>
        </w:rPr>
        <w:t>◆実現にはまだまだ課題も</w:t>
      </w:r>
    </w:p>
    <w:p w:rsidR="00EC6A7D" w:rsidRDefault="00EC6A7D" w:rsidP="00EC6A7D">
      <w:pPr>
        <w:widowControl/>
        <w:ind w:firstLineChars="100" w:firstLine="210"/>
        <w:jc w:val="left"/>
      </w:pPr>
      <w:r>
        <w:rPr>
          <w:rFonts w:hint="eastAsia"/>
        </w:rPr>
        <w:t>また、株式会社リクルートマネジメントソリューションズが、企業の人事制度の企画・運営および「働き方改革」推進責任者を対象に実施した「『働き方改革』の推進に関する実態調査」の結果によると、「働き方改革」推進上の課題として、「社外を含めた商習慣を変える難しさ」を挙げる回答が</w:t>
      </w:r>
      <w:r>
        <w:rPr>
          <w:rFonts w:hint="eastAsia"/>
        </w:rPr>
        <w:t>62.1%</w:t>
      </w:r>
      <w:r>
        <w:rPr>
          <w:rFonts w:hint="eastAsia"/>
        </w:rPr>
        <w:t>と最も多く、「現場や他部署との連携が難しい」（</w:t>
      </w:r>
      <w:r>
        <w:rPr>
          <w:rFonts w:hint="eastAsia"/>
        </w:rPr>
        <w:t>54.0%</w:t>
      </w:r>
      <w:r>
        <w:rPr>
          <w:rFonts w:hint="eastAsia"/>
        </w:rPr>
        <w:t>）、「マネジメント難度上昇への懸念」（</w:t>
      </w:r>
      <w:r>
        <w:rPr>
          <w:rFonts w:hint="eastAsia"/>
        </w:rPr>
        <w:t>50.3%</w:t>
      </w:r>
      <w:r>
        <w:rPr>
          <w:rFonts w:hint="eastAsia"/>
        </w:rPr>
        <w:t>）が続いています。</w:t>
      </w:r>
    </w:p>
    <w:p w:rsidR="00EC6A7D" w:rsidRDefault="00EC6A7D" w:rsidP="00EC6A7D">
      <w:pPr>
        <w:widowControl/>
        <w:jc w:val="left"/>
      </w:pPr>
    </w:p>
    <w:p w:rsidR="00EC6A7D" w:rsidRDefault="00EC6A7D" w:rsidP="00EC6A7D">
      <w:pPr>
        <w:widowControl/>
        <w:jc w:val="left"/>
      </w:pPr>
      <w:r>
        <w:rPr>
          <w:rFonts w:hint="eastAsia"/>
        </w:rPr>
        <w:t>◆自社の現状を踏まえて適切な対応を</w:t>
      </w:r>
    </w:p>
    <w:p w:rsidR="00EC6A7D" w:rsidRDefault="00EC6A7D" w:rsidP="00EC6A7D">
      <w:pPr>
        <w:widowControl/>
        <w:ind w:firstLineChars="100" w:firstLine="210"/>
        <w:jc w:val="left"/>
      </w:pPr>
      <w:r>
        <w:rPr>
          <w:rFonts w:hint="eastAsia"/>
        </w:rPr>
        <w:t>人材確保や従業員のメンタルヘルス対策等の面からも、企業の「働き方改革」に対する取組みは今後も重要性が増すでしょう。</w:t>
      </w:r>
    </w:p>
    <w:p w:rsidR="00EC6A7D" w:rsidRPr="00934376" w:rsidRDefault="00EC6A7D" w:rsidP="00EC6A7D">
      <w:pPr>
        <w:widowControl/>
        <w:ind w:firstLineChars="100" w:firstLine="210"/>
        <w:jc w:val="left"/>
      </w:pPr>
      <w:r>
        <w:rPr>
          <w:rFonts w:hint="eastAsia"/>
        </w:rPr>
        <w:t>自社の現状を見極めながら適切な対応を考えていきたいところです。</w:t>
      </w:r>
    </w:p>
    <w:p w:rsidR="00EC6A7D" w:rsidRDefault="00EC6A7D" w:rsidP="00EC6A7D">
      <w:pPr>
        <w:widowControl/>
        <w:jc w:val="left"/>
      </w:pPr>
      <w:r>
        <w:br w:type="page"/>
      </w:r>
    </w:p>
    <w:p w:rsidR="00EC6A7D" w:rsidRDefault="00EC6A7D" w:rsidP="00EC6A7D">
      <w:pPr>
        <w:widowControl/>
        <w:jc w:val="left"/>
        <w:rPr>
          <w:b/>
          <w:sz w:val="28"/>
          <w:szCs w:val="28"/>
        </w:rPr>
      </w:pPr>
      <w:r w:rsidRPr="00934376">
        <w:rPr>
          <w:rFonts w:hint="eastAsia"/>
          <w:b/>
          <w:sz w:val="28"/>
          <w:szCs w:val="28"/>
        </w:rPr>
        <w:lastRenderedPageBreak/>
        <w:t>メタボ健診・特定保健指導受診で健康改善＆医療費抑制効果を確認</w:t>
      </w:r>
    </w:p>
    <w:p w:rsidR="00EC6A7D" w:rsidRDefault="00EC6A7D" w:rsidP="00EC6A7D">
      <w:pPr>
        <w:widowControl/>
        <w:jc w:val="left"/>
        <w:rPr>
          <w:b/>
          <w:sz w:val="28"/>
          <w:szCs w:val="28"/>
        </w:rPr>
      </w:pPr>
    </w:p>
    <w:p w:rsidR="00EC6A7D" w:rsidRDefault="00EC6A7D" w:rsidP="00EC6A7D">
      <w:pPr>
        <w:widowControl/>
        <w:jc w:val="left"/>
      </w:pPr>
      <w:r>
        <w:rPr>
          <w:rFonts w:hint="eastAsia"/>
        </w:rPr>
        <w:t>◆生活習慣病患者は今も増加中</w:t>
      </w:r>
    </w:p>
    <w:p w:rsidR="00EC6A7D" w:rsidRDefault="00EC6A7D" w:rsidP="00EC6A7D">
      <w:pPr>
        <w:widowControl/>
        <w:ind w:firstLineChars="50" w:firstLine="105"/>
        <w:jc w:val="left"/>
      </w:pPr>
      <w:r>
        <w:rPr>
          <w:rFonts w:hint="eastAsia"/>
        </w:rPr>
        <w:t>「メタボ」（メタボリックシンドローム）とは、内臓肥満があり、血圧、脂質値、血糖値のうち</w:t>
      </w:r>
      <w:r>
        <w:rPr>
          <w:rFonts w:hint="eastAsia"/>
        </w:rPr>
        <w:t>2</w:t>
      </w:r>
      <w:r>
        <w:rPr>
          <w:rFonts w:hint="eastAsia"/>
        </w:rPr>
        <w:t>つ以上に異常を認める症候群のことです。</w:t>
      </w:r>
    </w:p>
    <w:p w:rsidR="00EC6A7D" w:rsidRDefault="00EC6A7D" w:rsidP="00EC6A7D">
      <w:pPr>
        <w:widowControl/>
        <w:ind w:firstLineChars="100" w:firstLine="210"/>
        <w:jc w:val="left"/>
      </w:pPr>
      <w:r>
        <w:rPr>
          <w:rFonts w:hint="eastAsia"/>
        </w:rPr>
        <w:t>また、「生活習慣病」とは、偏った食事や運動不足など、好ましくない習慣や環境の積重なりにより発症リスクが高まる病気の総称であり、高血圧、脂質異常症、糖尿病などがあります。</w:t>
      </w:r>
    </w:p>
    <w:p w:rsidR="00EC6A7D" w:rsidRDefault="00EC6A7D" w:rsidP="00EC6A7D">
      <w:pPr>
        <w:widowControl/>
        <w:ind w:firstLineChars="100" w:firstLine="210"/>
        <w:jc w:val="left"/>
      </w:pPr>
      <w:r>
        <w:rPr>
          <w:rFonts w:hint="eastAsia"/>
        </w:rPr>
        <w:t>現在、</w:t>
      </w:r>
      <w:r>
        <w:rPr>
          <w:rFonts w:hint="eastAsia"/>
        </w:rPr>
        <w:t>1,140</w:t>
      </w:r>
      <w:r>
        <w:rPr>
          <w:rFonts w:hint="eastAsia"/>
        </w:rPr>
        <w:t>万人超の生活習慣病患者がおり、医療費や介護費の負担増に繋がるとして改善が急務とされています。</w:t>
      </w:r>
    </w:p>
    <w:p w:rsidR="00EC6A7D" w:rsidRDefault="00EC6A7D" w:rsidP="00EC6A7D">
      <w:pPr>
        <w:widowControl/>
        <w:jc w:val="left"/>
      </w:pPr>
    </w:p>
    <w:p w:rsidR="00EC6A7D" w:rsidRDefault="00EC6A7D" w:rsidP="00EC6A7D">
      <w:pPr>
        <w:widowControl/>
        <w:jc w:val="left"/>
      </w:pPr>
      <w:r>
        <w:rPr>
          <w:rFonts w:hint="eastAsia"/>
        </w:rPr>
        <w:t>◆メタボ健診・特定保健指導とは？</w:t>
      </w:r>
    </w:p>
    <w:p w:rsidR="00EC6A7D" w:rsidRDefault="00EC6A7D" w:rsidP="00EC6A7D">
      <w:pPr>
        <w:widowControl/>
        <w:ind w:firstLineChars="50" w:firstLine="105"/>
        <w:jc w:val="left"/>
      </w:pPr>
      <w:r>
        <w:rPr>
          <w:rFonts w:hint="eastAsia"/>
        </w:rPr>
        <w:t>「メタボ健診」は、正式には「特定健康審査」といいます。</w:t>
      </w:r>
      <w:r>
        <w:rPr>
          <w:rFonts w:hint="eastAsia"/>
        </w:rPr>
        <w:t>40</w:t>
      </w:r>
      <w:r>
        <w:rPr>
          <w:rFonts w:hint="eastAsia"/>
        </w:rPr>
        <w:t>～</w:t>
      </w:r>
      <w:r>
        <w:rPr>
          <w:rFonts w:hint="eastAsia"/>
        </w:rPr>
        <w:t>74</w:t>
      </w:r>
      <w:r>
        <w:rPr>
          <w:rFonts w:hint="eastAsia"/>
        </w:rPr>
        <w:t>歳の方を対象に、従来の健診に加えて腹囲の測定やＢＭＩ指数の計算等を行うものです。</w:t>
      </w:r>
    </w:p>
    <w:p w:rsidR="00EC6A7D" w:rsidRDefault="00EC6A7D" w:rsidP="00EC6A7D">
      <w:pPr>
        <w:widowControl/>
        <w:ind w:firstLineChars="50" w:firstLine="105"/>
        <w:jc w:val="left"/>
      </w:pPr>
      <w:r>
        <w:rPr>
          <w:rFonts w:hint="eastAsia"/>
        </w:rPr>
        <w:t>「特定保健指導」は、メタボ健診の結果、複数のリスクがある人に対し、保健師・管理栄養士等が生活習慣の改善などをアドバイスするものです。</w:t>
      </w:r>
    </w:p>
    <w:p w:rsidR="00EC6A7D" w:rsidRDefault="00EC6A7D" w:rsidP="00EC6A7D">
      <w:pPr>
        <w:widowControl/>
        <w:jc w:val="left"/>
      </w:pPr>
    </w:p>
    <w:p w:rsidR="00EC6A7D" w:rsidRDefault="00EC6A7D" w:rsidP="00EC6A7D">
      <w:pPr>
        <w:widowControl/>
        <w:jc w:val="left"/>
      </w:pPr>
      <w:r>
        <w:rPr>
          <w:rFonts w:hint="eastAsia"/>
        </w:rPr>
        <w:t>◆受診による健康改善効果</w:t>
      </w:r>
    </w:p>
    <w:p w:rsidR="00EC6A7D" w:rsidRDefault="00EC6A7D" w:rsidP="00EC6A7D">
      <w:pPr>
        <w:widowControl/>
        <w:ind w:firstLineChars="100" w:firstLine="210"/>
        <w:jc w:val="left"/>
      </w:pPr>
      <w:r>
        <w:rPr>
          <w:rFonts w:hint="eastAsia"/>
        </w:rPr>
        <w:t>国立循環器研究センターが厚生労働省のデータベースから</w:t>
      </w:r>
      <w:r>
        <w:rPr>
          <w:rFonts w:hint="eastAsia"/>
        </w:rPr>
        <w:t>100</w:t>
      </w:r>
      <w:r>
        <w:rPr>
          <w:rFonts w:hint="eastAsia"/>
        </w:rPr>
        <w:t>万人超のデータを分析したところ、特定保健指導受診者は、未受診者に比べ</w:t>
      </w:r>
      <w:r>
        <w:rPr>
          <w:rFonts w:hint="eastAsia"/>
        </w:rPr>
        <w:t>3</w:t>
      </w:r>
      <w:r>
        <w:rPr>
          <w:rFonts w:hint="eastAsia"/>
        </w:rPr>
        <w:t>年後にメタボと診断される割合が</w:t>
      </w:r>
      <w:r>
        <w:rPr>
          <w:rFonts w:hint="eastAsia"/>
        </w:rPr>
        <w:t>31</w:t>
      </w:r>
      <w:r>
        <w:rPr>
          <w:rFonts w:hint="eastAsia"/>
        </w:rPr>
        <w:t>％減少し、腹部肥満も</w:t>
      </w:r>
      <w:r>
        <w:rPr>
          <w:rFonts w:hint="eastAsia"/>
        </w:rPr>
        <w:t>33</w:t>
      </w:r>
      <w:r>
        <w:rPr>
          <w:rFonts w:hint="eastAsia"/>
        </w:rPr>
        <w:t>％改善していました。</w:t>
      </w:r>
    </w:p>
    <w:p w:rsidR="00EC6A7D" w:rsidRDefault="00EC6A7D" w:rsidP="00EC6A7D">
      <w:pPr>
        <w:widowControl/>
        <w:ind w:firstLineChars="100" w:firstLine="210"/>
        <w:jc w:val="left"/>
      </w:pPr>
      <w:r>
        <w:rPr>
          <w:rFonts w:hint="eastAsia"/>
        </w:rPr>
        <w:t>血圧、中性脂肪、コレステロールの値なども、改善しています。</w:t>
      </w:r>
    </w:p>
    <w:p w:rsidR="00EC6A7D" w:rsidRPr="00E745D6" w:rsidRDefault="00EC6A7D" w:rsidP="00EC6A7D">
      <w:pPr>
        <w:widowControl/>
        <w:jc w:val="left"/>
      </w:pPr>
    </w:p>
    <w:p w:rsidR="00EC6A7D" w:rsidRDefault="00EC6A7D" w:rsidP="00EC6A7D">
      <w:pPr>
        <w:widowControl/>
        <w:jc w:val="left"/>
      </w:pPr>
      <w:r>
        <w:rPr>
          <w:rFonts w:hint="eastAsia"/>
        </w:rPr>
        <w:t>◆受診による医療費抑制効果</w:t>
      </w:r>
    </w:p>
    <w:p w:rsidR="00EC6A7D" w:rsidRDefault="00EC6A7D" w:rsidP="00EC6A7D">
      <w:pPr>
        <w:widowControl/>
        <w:ind w:firstLineChars="100" w:firstLine="210"/>
        <w:jc w:val="left"/>
      </w:pPr>
      <w:r>
        <w:rPr>
          <w:rFonts w:hint="eastAsia"/>
        </w:rPr>
        <w:t>協会けんぽが約</w:t>
      </w:r>
      <w:r>
        <w:rPr>
          <w:rFonts w:hint="eastAsia"/>
        </w:rPr>
        <w:t>26</w:t>
      </w:r>
      <w:r>
        <w:rPr>
          <w:rFonts w:hint="eastAsia"/>
        </w:rPr>
        <w:t>万人のレセプトデータを分析したところ、男女ともすべての年齢層で、特定保健指導対象者は、非対象者より男性は約</w:t>
      </w:r>
      <w:r>
        <w:rPr>
          <w:rFonts w:hint="eastAsia"/>
        </w:rPr>
        <w:t>7,001</w:t>
      </w:r>
      <w:r>
        <w:rPr>
          <w:rFonts w:hint="eastAsia"/>
        </w:rPr>
        <w:t>円、女性は約</w:t>
      </w:r>
      <w:r>
        <w:rPr>
          <w:rFonts w:hint="eastAsia"/>
        </w:rPr>
        <w:t>1</w:t>
      </w:r>
      <w:r>
        <w:rPr>
          <w:rFonts w:hint="eastAsia"/>
        </w:rPr>
        <w:t>万</w:t>
      </w:r>
      <w:r>
        <w:rPr>
          <w:rFonts w:hint="eastAsia"/>
        </w:rPr>
        <w:t>1,264</w:t>
      </w:r>
      <w:r>
        <w:rPr>
          <w:rFonts w:hint="eastAsia"/>
        </w:rPr>
        <w:t>円医療費が高いことが確認されました。</w:t>
      </w:r>
    </w:p>
    <w:p w:rsidR="00EC6A7D" w:rsidRDefault="00EC6A7D" w:rsidP="00EC6A7D">
      <w:pPr>
        <w:widowControl/>
        <w:ind w:firstLineChars="100" w:firstLine="210"/>
        <w:jc w:val="left"/>
      </w:pPr>
      <w:r>
        <w:rPr>
          <w:rFonts w:hint="eastAsia"/>
        </w:rPr>
        <w:t>さらに、特定保健指導受診者の医療費は未受診者より約</w:t>
      </w:r>
      <w:r>
        <w:rPr>
          <w:rFonts w:hint="eastAsia"/>
        </w:rPr>
        <w:t>2</w:t>
      </w:r>
      <w:r>
        <w:rPr>
          <w:rFonts w:hint="eastAsia"/>
        </w:rPr>
        <w:t>割安く、健康状態の把握や指導による医療費抑制効果が確認されています。</w:t>
      </w:r>
    </w:p>
    <w:p w:rsidR="00EC6A7D" w:rsidRPr="00E745D6" w:rsidRDefault="00EC6A7D" w:rsidP="00EC6A7D">
      <w:pPr>
        <w:widowControl/>
        <w:jc w:val="left"/>
      </w:pPr>
    </w:p>
    <w:p w:rsidR="00EC6A7D" w:rsidRDefault="00EC6A7D" w:rsidP="00EC6A7D">
      <w:pPr>
        <w:widowControl/>
        <w:jc w:val="left"/>
      </w:pPr>
      <w:r>
        <w:rPr>
          <w:rFonts w:hint="eastAsia"/>
        </w:rPr>
        <w:t>◆</w:t>
      </w:r>
      <w:r>
        <w:rPr>
          <w:rFonts w:hint="eastAsia"/>
        </w:rPr>
        <w:t>2018</w:t>
      </w:r>
      <w:r>
        <w:rPr>
          <w:rFonts w:hint="eastAsia"/>
        </w:rPr>
        <w:t>年度からは肥満でない方も対象に</w:t>
      </w:r>
    </w:p>
    <w:p w:rsidR="00EC6A7D" w:rsidRDefault="00EC6A7D" w:rsidP="00EC6A7D">
      <w:pPr>
        <w:widowControl/>
        <w:ind w:firstLineChars="100" w:firstLine="210"/>
        <w:jc w:val="left"/>
      </w:pPr>
      <w:r>
        <w:rPr>
          <w:rFonts w:hint="eastAsia"/>
        </w:rPr>
        <w:t>これまで腹囲や</w:t>
      </w:r>
      <w:r>
        <w:rPr>
          <w:rFonts w:hint="eastAsia"/>
        </w:rPr>
        <w:t>BMI</w:t>
      </w:r>
      <w:r>
        <w:rPr>
          <w:rFonts w:hint="eastAsia"/>
        </w:rPr>
        <w:t>指数が一定以上の方が対象だった特定保健指導ですが、近年、肥満でない方も生活習慣病になることが明らかになりました。</w:t>
      </w:r>
    </w:p>
    <w:p w:rsidR="00EC6A7D" w:rsidRDefault="00EC6A7D" w:rsidP="00EC6A7D">
      <w:pPr>
        <w:widowControl/>
        <w:ind w:firstLineChars="100" w:firstLine="210"/>
        <w:jc w:val="left"/>
      </w:pPr>
      <w:r>
        <w:rPr>
          <w:rFonts w:hint="eastAsia"/>
        </w:rPr>
        <w:t>そこで、</w:t>
      </w:r>
      <w:r>
        <w:rPr>
          <w:rFonts w:hint="eastAsia"/>
        </w:rPr>
        <w:t>2018</w:t>
      </w:r>
      <w:r>
        <w:rPr>
          <w:rFonts w:hint="eastAsia"/>
        </w:rPr>
        <w:t>年度から項目を見直し、血圧、血糖、血中脂質の各検査結果を基に心筋梗塞などのリスクの有無を判断し、腹囲が基準以上の人は減量を目指す指導の対象とし、基準未満の人には非肥満者向けの指導が実施されます。</w:t>
      </w:r>
    </w:p>
    <w:p w:rsidR="00EC6A7D" w:rsidRPr="00934376" w:rsidRDefault="00EC6A7D" w:rsidP="00EC6A7D">
      <w:pPr>
        <w:widowControl/>
        <w:ind w:firstLineChars="100" w:firstLine="210"/>
        <w:jc w:val="left"/>
      </w:pPr>
      <w:r>
        <w:rPr>
          <w:rFonts w:hint="eastAsia"/>
        </w:rPr>
        <w:t>これまで「自分には関係ない」と思っていた方も、注意が必要かもしれません。</w:t>
      </w:r>
    </w:p>
    <w:p w:rsidR="00EC6A7D" w:rsidRDefault="00EC6A7D" w:rsidP="00EC6A7D">
      <w:pPr>
        <w:widowControl/>
        <w:jc w:val="left"/>
        <w:rPr>
          <w:b/>
          <w:sz w:val="28"/>
          <w:szCs w:val="28"/>
        </w:rPr>
      </w:pPr>
      <w:r>
        <w:rPr>
          <w:b/>
          <w:sz w:val="28"/>
          <w:szCs w:val="28"/>
        </w:rPr>
        <w:br w:type="page"/>
      </w:r>
    </w:p>
    <w:p w:rsidR="00EC6A7D" w:rsidRPr="00934376" w:rsidRDefault="00EC6A7D" w:rsidP="00EC6A7D">
      <w:pPr>
        <w:widowControl/>
        <w:jc w:val="left"/>
        <w:rPr>
          <w:b/>
          <w:sz w:val="28"/>
          <w:szCs w:val="28"/>
        </w:rPr>
      </w:pPr>
      <w:r w:rsidRPr="00934376">
        <w:rPr>
          <w:rFonts w:hint="eastAsia"/>
          <w:b/>
          <w:sz w:val="28"/>
          <w:szCs w:val="28"/>
        </w:rPr>
        <w:lastRenderedPageBreak/>
        <w:t>国内</w:t>
      </w:r>
      <w:r>
        <w:rPr>
          <w:rFonts w:hint="eastAsia"/>
          <w:b/>
          <w:sz w:val="28"/>
          <w:szCs w:val="28"/>
        </w:rPr>
        <w:t>企業の３分の２</w:t>
      </w:r>
      <w:r w:rsidRPr="00934376">
        <w:rPr>
          <w:rFonts w:hint="eastAsia"/>
          <w:b/>
          <w:sz w:val="28"/>
          <w:szCs w:val="28"/>
        </w:rPr>
        <w:t>が後継者不在</w:t>
      </w:r>
      <w:r>
        <w:rPr>
          <w:rFonts w:hint="eastAsia"/>
          <w:b/>
          <w:sz w:val="28"/>
          <w:szCs w:val="28"/>
        </w:rPr>
        <w:t>！</w:t>
      </w:r>
    </w:p>
    <w:p w:rsidR="00EC6A7D" w:rsidRDefault="00EC6A7D" w:rsidP="00EC6A7D">
      <w:pPr>
        <w:widowControl/>
        <w:jc w:val="left"/>
      </w:pPr>
    </w:p>
    <w:p w:rsidR="00EC6A7D" w:rsidRDefault="00EC6A7D" w:rsidP="00EC6A7D">
      <w:pPr>
        <w:widowControl/>
        <w:jc w:val="left"/>
      </w:pPr>
      <w:r>
        <w:rPr>
          <w:rFonts w:hint="eastAsia"/>
        </w:rPr>
        <w:t>◆後継者問題で</w:t>
      </w:r>
      <w:r>
        <w:rPr>
          <w:rFonts w:hint="eastAsia"/>
        </w:rPr>
        <w:t>650</w:t>
      </w:r>
      <w:r>
        <w:rPr>
          <w:rFonts w:hint="eastAsia"/>
        </w:rPr>
        <w:t>万人の雇用が失われる</w:t>
      </w:r>
      <w:r>
        <w:rPr>
          <w:rFonts w:hint="eastAsia"/>
        </w:rPr>
        <w:t>!?</w:t>
      </w:r>
    </w:p>
    <w:p w:rsidR="00EC6A7D" w:rsidRDefault="00EC6A7D" w:rsidP="00EC6A7D">
      <w:pPr>
        <w:widowControl/>
        <w:ind w:firstLineChars="100" w:firstLine="210"/>
        <w:jc w:val="left"/>
      </w:pPr>
      <w:r>
        <w:rPr>
          <w:rFonts w:hint="eastAsia"/>
        </w:rPr>
        <w:t>春の人事異動の季節を前に、頭を悩ます人事担当者の方も多いことでしょう。</w:t>
      </w:r>
    </w:p>
    <w:p w:rsidR="00EC6A7D" w:rsidRDefault="00EC6A7D" w:rsidP="00EC6A7D">
      <w:pPr>
        <w:widowControl/>
        <w:ind w:firstLineChars="100" w:firstLine="210"/>
        <w:jc w:val="left"/>
      </w:pPr>
      <w:r>
        <w:rPr>
          <w:rFonts w:hint="eastAsia"/>
        </w:rPr>
        <w:t>一方、企業自体のとても大きな“人の異動”である「後継者」について、そろそろ本格的に考え始めている経営者も多いのではないでしょうか。</w:t>
      </w:r>
    </w:p>
    <w:p w:rsidR="00EC6A7D" w:rsidRDefault="00EC6A7D" w:rsidP="00EC6A7D">
      <w:pPr>
        <w:widowControl/>
        <w:ind w:firstLineChars="100" w:firstLine="210"/>
        <w:jc w:val="left"/>
      </w:pPr>
      <w:r>
        <w:rPr>
          <w:rFonts w:hint="eastAsia"/>
        </w:rPr>
        <w:t>近年、中小企業の事業承継が国家的な問題として認識され始めており、後継者問題等による廃業が急増することにより、</w:t>
      </w:r>
      <w:r>
        <w:rPr>
          <w:rFonts w:hint="eastAsia"/>
        </w:rPr>
        <w:t>2025</w:t>
      </w:r>
      <w:r>
        <w:rPr>
          <w:rFonts w:hint="eastAsia"/>
        </w:rPr>
        <w:t>年頃までの</w:t>
      </w:r>
      <w:r>
        <w:rPr>
          <w:rFonts w:hint="eastAsia"/>
        </w:rPr>
        <w:t>10</w:t>
      </w:r>
      <w:r>
        <w:rPr>
          <w:rFonts w:hint="eastAsia"/>
        </w:rPr>
        <w:t>年間で約</w:t>
      </w:r>
      <w:r>
        <w:rPr>
          <w:rFonts w:hint="eastAsia"/>
        </w:rPr>
        <w:t>650</w:t>
      </w:r>
      <w:r>
        <w:rPr>
          <w:rFonts w:hint="eastAsia"/>
        </w:rPr>
        <w:t>万人の雇用、約</w:t>
      </w:r>
      <w:r>
        <w:rPr>
          <w:rFonts w:hint="eastAsia"/>
        </w:rPr>
        <w:t>22</w:t>
      </w:r>
      <w:r>
        <w:rPr>
          <w:rFonts w:hint="eastAsia"/>
        </w:rPr>
        <w:t>兆円の</w:t>
      </w:r>
      <w:r>
        <w:rPr>
          <w:rFonts w:hint="eastAsia"/>
        </w:rPr>
        <w:t>GDP</w:t>
      </w:r>
      <w:r>
        <w:rPr>
          <w:rFonts w:hint="eastAsia"/>
        </w:rPr>
        <w:t>が失われる可能性（経済産業省の推計）が示唆されています。</w:t>
      </w:r>
    </w:p>
    <w:p w:rsidR="00EC6A7D" w:rsidRDefault="00EC6A7D" w:rsidP="00EC6A7D">
      <w:pPr>
        <w:widowControl/>
        <w:jc w:val="left"/>
      </w:pPr>
    </w:p>
    <w:p w:rsidR="00EC6A7D" w:rsidRDefault="00EC6A7D" w:rsidP="00EC6A7D">
      <w:pPr>
        <w:widowControl/>
        <w:jc w:val="left"/>
      </w:pPr>
      <w:r>
        <w:rPr>
          <w:rFonts w:hint="eastAsia"/>
        </w:rPr>
        <w:t>◆同族企業の後継者は「子供」が約半数</w:t>
      </w:r>
    </w:p>
    <w:p w:rsidR="00EC6A7D" w:rsidRDefault="00EC6A7D" w:rsidP="00EC6A7D">
      <w:pPr>
        <w:widowControl/>
        <w:ind w:firstLineChars="100" w:firstLine="210"/>
        <w:jc w:val="left"/>
      </w:pPr>
      <w:r>
        <w:rPr>
          <w:rFonts w:hint="eastAsia"/>
        </w:rPr>
        <w:t>帝国データバンクが発表した「</w:t>
      </w:r>
      <w:r>
        <w:rPr>
          <w:rFonts w:hint="eastAsia"/>
        </w:rPr>
        <w:t>2017</w:t>
      </w:r>
      <w:r>
        <w:rPr>
          <w:rFonts w:hint="eastAsia"/>
        </w:rPr>
        <w:t>年</w:t>
      </w:r>
      <w:r>
        <w:rPr>
          <w:rFonts w:hint="eastAsia"/>
        </w:rPr>
        <w:t xml:space="preserve"> </w:t>
      </w:r>
      <w:r>
        <w:rPr>
          <w:rFonts w:hint="eastAsia"/>
        </w:rPr>
        <w:t>後継者問題に関する企業の実態調査」によれば、国内の</w:t>
      </w:r>
      <w:r>
        <w:rPr>
          <w:rFonts w:hint="eastAsia"/>
        </w:rPr>
        <w:t>66.5</w:t>
      </w:r>
      <w:r>
        <w:rPr>
          <w:rFonts w:hint="eastAsia"/>
        </w:rPr>
        <w:t>％の企業で後継者が不在であり、後継者候補は「子供」が</w:t>
      </w:r>
      <w:r>
        <w:rPr>
          <w:rFonts w:hint="eastAsia"/>
        </w:rPr>
        <w:t>40.5</w:t>
      </w:r>
      <w:r>
        <w:rPr>
          <w:rFonts w:hint="eastAsia"/>
        </w:rPr>
        <w:t>％、「非同族」が</w:t>
      </w:r>
      <w:r>
        <w:rPr>
          <w:rFonts w:hint="eastAsia"/>
        </w:rPr>
        <w:t>31.4</w:t>
      </w:r>
      <w:r>
        <w:rPr>
          <w:rFonts w:hint="eastAsia"/>
        </w:rPr>
        <w:t>％となっています。</w:t>
      </w:r>
    </w:p>
    <w:p w:rsidR="00EC6A7D" w:rsidRDefault="00EC6A7D" w:rsidP="00EC6A7D">
      <w:pPr>
        <w:widowControl/>
        <w:ind w:firstLineChars="100" w:firstLine="210"/>
        <w:jc w:val="left"/>
      </w:pPr>
      <w:r>
        <w:rPr>
          <w:rFonts w:hint="eastAsia"/>
        </w:rPr>
        <w:t>ただし、これを（創業者である場合を含まない）同族継承企業に限ってみてみると、</w:t>
      </w:r>
      <w:r>
        <w:rPr>
          <w:rFonts w:hint="eastAsia"/>
        </w:rPr>
        <w:t>66.9</w:t>
      </w:r>
      <w:r>
        <w:rPr>
          <w:rFonts w:hint="eastAsia"/>
        </w:rPr>
        <w:t>％が後継者不在であり、後継者候補は、「子供」が</w:t>
      </w:r>
      <w:r>
        <w:rPr>
          <w:rFonts w:hint="eastAsia"/>
        </w:rPr>
        <w:t>48.2</w:t>
      </w:r>
      <w:r>
        <w:rPr>
          <w:rFonts w:hint="eastAsia"/>
        </w:rPr>
        <w:t>％、「親族」が</w:t>
      </w:r>
      <w:r>
        <w:rPr>
          <w:rFonts w:hint="eastAsia"/>
        </w:rPr>
        <w:t>39.0</w:t>
      </w:r>
      <w:r>
        <w:rPr>
          <w:rFonts w:hint="eastAsia"/>
        </w:rPr>
        <w:t>％、「非同族」が</w:t>
      </w:r>
      <w:r>
        <w:rPr>
          <w:rFonts w:hint="eastAsia"/>
        </w:rPr>
        <w:t>3.7</w:t>
      </w:r>
      <w:r>
        <w:rPr>
          <w:rFonts w:hint="eastAsia"/>
        </w:rPr>
        <w:t>％となっており、</w:t>
      </w:r>
      <w:r>
        <w:rPr>
          <w:rFonts w:hint="eastAsia"/>
        </w:rPr>
        <w:t>M&amp;A</w:t>
      </w:r>
      <w:r>
        <w:rPr>
          <w:rFonts w:hint="eastAsia"/>
        </w:rPr>
        <w:t>などによる非同族への事業承継意識が極めて希薄です。</w:t>
      </w:r>
    </w:p>
    <w:p w:rsidR="00EC6A7D" w:rsidRDefault="00EC6A7D" w:rsidP="00EC6A7D">
      <w:pPr>
        <w:widowControl/>
        <w:ind w:firstLineChars="100" w:firstLine="210"/>
        <w:jc w:val="left"/>
      </w:pPr>
      <w:r>
        <w:rPr>
          <w:rFonts w:hint="eastAsia"/>
        </w:rPr>
        <w:t>また、年商</w:t>
      </w:r>
      <w:r>
        <w:rPr>
          <w:rFonts w:hint="eastAsia"/>
        </w:rPr>
        <w:t>10</w:t>
      </w:r>
      <w:r>
        <w:rPr>
          <w:rFonts w:hint="eastAsia"/>
        </w:rPr>
        <w:t>億円未満の企業では、平均を上回る不在率（</w:t>
      </w:r>
      <w:r>
        <w:rPr>
          <w:rFonts w:hint="eastAsia"/>
        </w:rPr>
        <w:t>78.0</w:t>
      </w:r>
      <w:r>
        <w:rPr>
          <w:rFonts w:hint="eastAsia"/>
        </w:rPr>
        <w:t>％）となっており、承継準備が十分進んでいない実態もあります。</w:t>
      </w:r>
    </w:p>
    <w:p w:rsidR="00EC6A7D" w:rsidRPr="00FF3135" w:rsidRDefault="00EC6A7D" w:rsidP="00EC6A7D">
      <w:pPr>
        <w:widowControl/>
        <w:jc w:val="left"/>
      </w:pPr>
    </w:p>
    <w:p w:rsidR="00EC6A7D" w:rsidRDefault="00EC6A7D" w:rsidP="00EC6A7D">
      <w:pPr>
        <w:widowControl/>
        <w:jc w:val="left"/>
      </w:pPr>
      <w:r>
        <w:rPr>
          <w:rFonts w:hint="eastAsia"/>
        </w:rPr>
        <w:t>◆</w:t>
      </w:r>
      <w:r>
        <w:rPr>
          <w:rFonts w:hint="eastAsia"/>
        </w:rPr>
        <w:t>M&amp;A</w:t>
      </w:r>
      <w:r>
        <w:rPr>
          <w:rFonts w:hint="eastAsia"/>
        </w:rPr>
        <w:t>の広がり</w:t>
      </w:r>
    </w:p>
    <w:p w:rsidR="00EC6A7D" w:rsidRDefault="00EC6A7D" w:rsidP="00EC6A7D">
      <w:pPr>
        <w:widowControl/>
        <w:ind w:firstLineChars="100" w:firstLine="210"/>
        <w:jc w:val="left"/>
      </w:pPr>
      <w:r>
        <w:rPr>
          <w:rFonts w:hint="eastAsia"/>
        </w:rPr>
        <w:t>60</w:t>
      </w:r>
      <w:r>
        <w:rPr>
          <w:rFonts w:hint="eastAsia"/>
        </w:rPr>
        <w:t>歳代後半から</w:t>
      </w:r>
      <w:r>
        <w:rPr>
          <w:rFonts w:hint="eastAsia"/>
        </w:rPr>
        <w:t>70</w:t>
      </w:r>
      <w:r>
        <w:rPr>
          <w:rFonts w:hint="eastAsia"/>
        </w:rPr>
        <w:t>歳代が平均的な引退年齢と言われていますが、代表年齢「</w:t>
      </w:r>
      <w:r>
        <w:rPr>
          <w:rFonts w:hint="eastAsia"/>
        </w:rPr>
        <w:t xml:space="preserve">60 </w:t>
      </w:r>
      <w:r>
        <w:rPr>
          <w:rFonts w:hint="eastAsia"/>
        </w:rPr>
        <w:t>歳代」の同族継承企業では</w:t>
      </w:r>
      <w:r>
        <w:rPr>
          <w:rFonts w:hint="eastAsia"/>
        </w:rPr>
        <w:t>48.0</w:t>
      </w:r>
      <w:r>
        <w:rPr>
          <w:rFonts w:hint="eastAsia"/>
        </w:rPr>
        <w:t>％と約半数、「</w:t>
      </w:r>
      <w:r>
        <w:rPr>
          <w:rFonts w:hint="eastAsia"/>
        </w:rPr>
        <w:t>70</w:t>
      </w:r>
      <w:r>
        <w:rPr>
          <w:rFonts w:hint="eastAsia"/>
        </w:rPr>
        <w:t>歳代」でも</w:t>
      </w:r>
      <w:r>
        <w:rPr>
          <w:rFonts w:hint="eastAsia"/>
        </w:rPr>
        <w:t>34.4</w:t>
      </w:r>
      <w:r>
        <w:rPr>
          <w:rFonts w:hint="eastAsia"/>
        </w:rPr>
        <w:t>％で後継者不在となっており、「安定した事業承継が特徴」といわれてきた同族企業にあってこの数値は低いとは言えません。</w:t>
      </w:r>
    </w:p>
    <w:p w:rsidR="00EC6A7D" w:rsidRDefault="00EC6A7D" w:rsidP="00EC6A7D">
      <w:pPr>
        <w:widowControl/>
        <w:ind w:firstLineChars="100" w:firstLine="210"/>
        <w:jc w:val="left"/>
      </w:pPr>
      <w:r>
        <w:rPr>
          <w:rFonts w:hint="eastAsia"/>
        </w:rPr>
        <w:t>近年、</w:t>
      </w:r>
      <w:r>
        <w:rPr>
          <w:rFonts w:hint="eastAsia"/>
        </w:rPr>
        <w:t>M&amp;A</w:t>
      </w:r>
      <w:r>
        <w:rPr>
          <w:rFonts w:hint="eastAsia"/>
        </w:rPr>
        <w:t>が浸透してきているとはいえ、</w:t>
      </w:r>
      <w:r>
        <w:rPr>
          <w:rFonts w:hint="eastAsia"/>
        </w:rPr>
        <w:t>M&amp;A</w:t>
      </w:r>
      <w:r>
        <w:rPr>
          <w:rFonts w:hint="eastAsia"/>
        </w:rPr>
        <w:t>による事業承継は、国内企業の約</w:t>
      </w:r>
      <w:r>
        <w:rPr>
          <w:rFonts w:hint="eastAsia"/>
        </w:rPr>
        <w:t>4</w:t>
      </w:r>
      <w:r>
        <w:rPr>
          <w:rFonts w:hint="eastAsia"/>
        </w:rPr>
        <w:t>割を占める同族継承企業ではまだ</w:t>
      </w:r>
      <w:r>
        <w:rPr>
          <w:rFonts w:hint="eastAsia"/>
        </w:rPr>
        <w:t>3.7</w:t>
      </w:r>
      <w:r>
        <w:rPr>
          <w:rFonts w:hint="eastAsia"/>
        </w:rPr>
        <w:t>％にとどまりますが、今後、国の政策や金融面でのフォローが充実するとさらに広がってくることが予想されます。</w:t>
      </w:r>
    </w:p>
    <w:p w:rsidR="00EC6A7D" w:rsidRPr="00715DFC" w:rsidRDefault="00EC6A7D" w:rsidP="00EC6A7D">
      <w:pPr>
        <w:widowControl/>
        <w:ind w:firstLineChars="100" w:firstLine="210"/>
        <w:jc w:val="left"/>
      </w:pPr>
      <w:r>
        <w:rPr>
          <w:rFonts w:hint="eastAsia"/>
        </w:rPr>
        <w:t>ただし、</w:t>
      </w:r>
      <w:r>
        <w:rPr>
          <w:rFonts w:hint="eastAsia"/>
        </w:rPr>
        <w:t>M&amp;A</w:t>
      </w:r>
      <w:r>
        <w:rPr>
          <w:rFonts w:hint="eastAsia"/>
        </w:rPr>
        <w:t>による場合、子供への承継の場合とは違った人事・労務上の検討事項も多いですから、事前の準備が重要となります。</w:t>
      </w:r>
    </w:p>
    <w:p w:rsidR="00EC6A7D" w:rsidRPr="00715DFC" w:rsidRDefault="00EC6A7D" w:rsidP="00EC6A7D">
      <w:pPr>
        <w:widowControl/>
        <w:jc w:val="left"/>
      </w:pPr>
      <w:r w:rsidRPr="00715DFC">
        <w:br w:type="page"/>
      </w:r>
    </w:p>
    <w:p w:rsidR="00EC6A7D" w:rsidRDefault="00EC6A7D" w:rsidP="00EC6A7D">
      <w:pPr>
        <w:widowControl/>
        <w:jc w:val="left"/>
        <w:rPr>
          <w:b/>
          <w:sz w:val="28"/>
          <w:szCs w:val="28"/>
        </w:rPr>
      </w:pPr>
      <w:r>
        <w:rPr>
          <w:rFonts w:hint="eastAsia"/>
          <w:b/>
          <w:sz w:val="28"/>
          <w:szCs w:val="28"/>
        </w:rPr>
        <w:lastRenderedPageBreak/>
        <w:t>労働損失は“うつ”より大きい！</w:t>
      </w:r>
    </w:p>
    <w:p w:rsidR="00EC6A7D" w:rsidRPr="00A939BD" w:rsidRDefault="00EC6A7D" w:rsidP="00EC6A7D">
      <w:pPr>
        <w:widowControl/>
        <w:jc w:val="left"/>
        <w:rPr>
          <w:b/>
          <w:sz w:val="28"/>
          <w:szCs w:val="28"/>
        </w:rPr>
      </w:pPr>
      <w:r>
        <w:rPr>
          <w:rFonts w:hint="eastAsia"/>
          <w:b/>
          <w:sz w:val="28"/>
          <w:szCs w:val="28"/>
        </w:rPr>
        <w:t>「腰痛対策」について考えてみよう</w:t>
      </w:r>
    </w:p>
    <w:p w:rsidR="00EC6A7D" w:rsidRDefault="00EC6A7D" w:rsidP="00EC6A7D">
      <w:pPr>
        <w:widowControl/>
        <w:jc w:val="left"/>
      </w:pPr>
    </w:p>
    <w:p w:rsidR="00EC6A7D" w:rsidRDefault="00EC6A7D" w:rsidP="00EC6A7D">
      <w:pPr>
        <w:widowControl/>
        <w:jc w:val="left"/>
      </w:pPr>
      <w:r>
        <w:rPr>
          <w:rFonts w:hint="eastAsia"/>
        </w:rPr>
        <w:t>◆「腰痛・首の痛み」は最も労働損失を生じさせる</w:t>
      </w:r>
    </w:p>
    <w:p w:rsidR="00EC6A7D" w:rsidRDefault="00EC6A7D" w:rsidP="00EC6A7D">
      <w:pPr>
        <w:widowControl/>
        <w:ind w:firstLineChars="100" w:firstLine="210"/>
        <w:jc w:val="left"/>
      </w:pPr>
      <w:r>
        <w:rPr>
          <w:rFonts w:hint="eastAsia"/>
        </w:rPr>
        <w:t>腰痛・肩こりを訴える方は多く、国民の訴える愁訴の</w:t>
      </w:r>
      <w:r>
        <w:rPr>
          <w:rFonts w:hint="eastAsia"/>
        </w:rPr>
        <w:t>1</w:t>
      </w:r>
      <w:r>
        <w:rPr>
          <w:rFonts w:hint="eastAsia"/>
        </w:rPr>
        <w:t>・</w:t>
      </w:r>
      <w:r>
        <w:rPr>
          <w:rFonts w:hint="eastAsia"/>
        </w:rPr>
        <w:t>2</w:t>
      </w:r>
      <w:r>
        <w:rPr>
          <w:rFonts w:hint="eastAsia"/>
        </w:rPr>
        <w:t>位を占めると言われています。「たかが…」と甘く考えてはいけません。慢性疾患による労働損失調査によると、世代を問わず最も就労に影響を与えるのが腰痛・首の痛みであり、特に</w:t>
      </w:r>
      <w:r>
        <w:rPr>
          <w:rFonts w:hint="eastAsia"/>
        </w:rPr>
        <w:t>30</w:t>
      </w:r>
      <w:r>
        <w:rPr>
          <w:rFonts w:hint="eastAsia"/>
        </w:rPr>
        <w:t>代では約</w:t>
      </w:r>
      <w:r>
        <w:rPr>
          <w:rFonts w:hint="eastAsia"/>
        </w:rPr>
        <w:t>3</w:t>
      </w:r>
      <w:r>
        <w:rPr>
          <w:rFonts w:hint="eastAsia"/>
        </w:rPr>
        <w:t>割もの人が、業務に差障りがあると回答しています。</w:t>
      </w:r>
    </w:p>
    <w:p w:rsidR="00EC6A7D" w:rsidRDefault="00EC6A7D" w:rsidP="00EC6A7D">
      <w:pPr>
        <w:widowControl/>
        <w:ind w:firstLineChars="100" w:firstLine="210"/>
        <w:jc w:val="left"/>
      </w:pPr>
      <w:r>
        <w:rPr>
          <w:rFonts w:hint="eastAsia"/>
        </w:rPr>
        <w:t>また、腰痛・首の痛みが生じさせる労働損失は、うつ・不安・意欲障害よりも大きいと試算されていますので、職場としても対策を行い、腰痛を減らしていくことが重要です。</w:t>
      </w:r>
    </w:p>
    <w:p w:rsidR="00EC6A7D" w:rsidRDefault="00EC6A7D" w:rsidP="00EC6A7D">
      <w:pPr>
        <w:widowControl/>
        <w:jc w:val="left"/>
      </w:pPr>
    </w:p>
    <w:p w:rsidR="00EC6A7D" w:rsidRDefault="00EC6A7D" w:rsidP="00EC6A7D">
      <w:pPr>
        <w:widowControl/>
        <w:jc w:val="left"/>
      </w:pPr>
      <w:r>
        <w:rPr>
          <w:rFonts w:hint="eastAsia"/>
        </w:rPr>
        <w:t>◆朝・昼</w:t>
      </w:r>
      <w:r>
        <w:rPr>
          <w:rFonts w:hint="eastAsia"/>
        </w:rPr>
        <w:t>2</w:t>
      </w:r>
      <w:r>
        <w:rPr>
          <w:rFonts w:hint="eastAsia"/>
        </w:rPr>
        <w:t>回のストレッチが効果的</w:t>
      </w:r>
    </w:p>
    <w:p w:rsidR="00EC6A7D" w:rsidRDefault="00EC6A7D" w:rsidP="00EC6A7D">
      <w:pPr>
        <w:widowControl/>
        <w:ind w:firstLineChars="100" w:firstLine="210"/>
        <w:jc w:val="left"/>
      </w:pPr>
      <w:r>
        <w:rPr>
          <w:rFonts w:hint="eastAsia"/>
        </w:rPr>
        <w:t>腰痛で多い「ギックリ腰」や「椎間板ヘルニア」を防ぐためには、崩れた筋肉骨格のバランスを正すことが大切です。</w:t>
      </w:r>
    </w:p>
    <w:p w:rsidR="00EC6A7D" w:rsidRDefault="00EC6A7D" w:rsidP="00EC6A7D">
      <w:pPr>
        <w:widowControl/>
        <w:ind w:firstLineChars="100" w:firstLine="210"/>
        <w:jc w:val="left"/>
      </w:pPr>
      <w:r>
        <w:rPr>
          <w:rFonts w:hint="eastAsia"/>
        </w:rPr>
        <w:t>ギックリ腰の発生は</w:t>
      </w:r>
      <w:r>
        <w:rPr>
          <w:rFonts w:hint="eastAsia"/>
        </w:rPr>
        <w:t>9</w:t>
      </w:r>
      <w:r>
        <w:rPr>
          <w:rFonts w:hint="eastAsia"/>
        </w:rPr>
        <w:t>～</w:t>
      </w:r>
      <w:r>
        <w:rPr>
          <w:rFonts w:hint="eastAsia"/>
        </w:rPr>
        <w:t>11</w:t>
      </w:r>
      <w:r>
        <w:rPr>
          <w:rFonts w:hint="eastAsia"/>
        </w:rPr>
        <w:t>時台、昼休憩後の</w:t>
      </w:r>
      <w:r>
        <w:rPr>
          <w:rFonts w:hint="eastAsia"/>
        </w:rPr>
        <w:t>14</w:t>
      </w:r>
      <w:r>
        <w:rPr>
          <w:rFonts w:hint="eastAsia"/>
        </w:rPr>
        <w:t>～</w:t>
      </w:r>
      <w:r>
        <w:rPr>
          <w:rFonts w:hint="eastAsia"/>
        </w:rPr>
        <w:t>15</w:t>
      </w:r>
      <w:r>
        <w:rPr>
          <w:rFonts w:hint="eastAsia"/>
        </w:rPr>
        <w:t>時台に多いというデータがあります。その時間帯の前、例えば朝（始業時）と昼休憩時に、腰を反らすといった簡単なストレッチを行って体のバランスを整えるだけでも効果があります。</w:t>
      </w:r>
    </w:p>
    <w:p w:rsidR="00EC6A7D" w:rsidRDefault="00EC6A7D" w:rsidP="00EC6A7D">
      <w:pPr>
        <w:widowControl/>
        <w:ind w:firstLineChars="100" w:firstLine="210"/>
        <w:jc w:val="left"/>
      </w:pPr>
      <w:r>
        <w:rPr>
          <w:rFonts w:hint="eastAsia"/>
        </w:rPr>
        <w:t>とはいえ、職場でのストレッチは周囲の目が気になるという声もあります。個人に対策を求めるのではなく、部署単位でストレッチの重要性を理解し実践することで、仕事の合間にストレッチがしやすくなり腰痛の発生件数が減ったという例もありますので、参考にしてみてはいかがでしょうか。</w:t>
      </w:r>
    </w:p>
    <w:p w:rsidR="00EC6A7D" w:rsidRDefault="00EC6A7D" w:rsidP="00EC6A7D">
      <w:pPr>
        <w:widowControl/>
        <w:jc w:val="left"/>
      </w:pPr>
    </w:p>
    <w:p w:rsidR="00EC6A7D" w:rsidRDefault="00EC6A7D" w:rsidP="00EC6A7D">
      <w:pPr>
        <w:widowControl/>
        <w:jc w:val="left"/>
      </w:pPr>
      <w:r>
        <w:rPr>
          <w:rFonts w:hint="eastAsia"/>
        </w:rPr>
        <w:t>◆早期の職場復帰が有効</w:t>
      </w:r>
    </w:p>
    <w:p w:rsidR="00EC6A7D" w:rsidRDefault="00EC6A7D" w:rsidP="00EC6A7D">
      <w:pPr>
        <w:widowControl/>
        <w:ind w:firstLineChars="100" w:firstLine="210"/>
        <w:jc w:val="left"/>
      </w:pPr>
      <w:r>
        <w:rPr>
          <w:rFonts w:hint="eastAsia"/>
        </w:rPr>
        <w:t>腰痛が起こった場合に、整形外科や産業医学では休養を勧めることが多いようです。しかし、近時は、安易に休むのではなく、少しでも動けるようになったら、軽作業からであってもできるだけ早期に職場復帰することが大事だと言われるようになってきました。</w:t>
      </w:r>
    </w:p>
    <w:p w:rsidR="00EC6A7D" w:rsidRPr="00443ABB" w:rsidRDefault="00EC6A7D" w:rsidP="00EC6A7D">
      <w:pPr>
        <w:widowControl/>
        <w:ind w:firstLineChars="50" w:firstLine="105"/>
        <w:jc w:val="left"/>
      </w:pPr>
      <w:r>
        <w:rPr>
          <w:rFonts w:hint="eastAsia"/>
        </w:rPr>
        <w:t>「また痛くなるのでは」との不安や恐怖心が予後を悪くするとも言われます。できる範囲で働いてもらうことで、治療の面でも大きな効果があると言えそうです。</w:t>
      </w:r>
    </w:p>
    <w:p w:rsidR="00EC6A7D" w:rsidRPr="00715DFC" w:rsidRDefault="00EC6A7D" w:rsidP="00EC6A7D">
      <w:pPr>
        <w:widowControl/>
        <w:jc w:val="left"/>
      </w:pPr>
      <w:r w:rsidRPr="00715DFC">
        <w:br w:type="page"/>
      </w:r>
    </w:p>
    <w:p w:rsidR="00EC6A7D" w:rsidRPr="00715DFC" w:rsidRDefault="00EC6A7D" w:rsidP="00EC6A7D">
      <w:pPr>
        <w:widowControl/>
        <w:jc w:val="left"/>
      </w:pPr>
      <w:r w:rsidRPr="007D5F66">
        <w:rPr>
          <w:rFonts w:hint="eastAsia"/>
          <w:b/>
          <w:sz w:val="28"/>
          <w:szCs w:val="28"/>
        </w:rPr>
        <w:lastRenderedPageBreak/>
        <w:t>政府が推進する「リカレント教育」</w:t>
      </w:r>
      <w:r>
        <w:rPr>
          <w:rFonts w:hint="eastAsia"/>
          <w:b/>
          <w:sz w:val="28"/>
          <w:szCs w:val="28"/>
        </w:rPr>
        <w:t>とは？</w:t>
      </w:r>
    </w:p>
    <w:p w:rsidR="00EC6A7D" w:rsidRPr="007D5F66" w:rsidRDefault="00EC6A7D" w:rsidP="00EC6A7D">
      <w:pPr>
        <w:widowControl/>
        <w:jc w:val="left"/>
      </w:pPr>
    </w:p>
    <w:p w:rsidR="00EC6A7D" w:rsidRDefault="00EC6A7D" w:rsidP="00EC6A7D">
      <w:pPr>
        <w:widowControl/>
        <w:jc w:val="left"/>
      </w:pPr>
      <w:r>
        <w:rPr>
          <w:rFonts w:hint="eastAsia"/>
        </w:rPr>
        <w:t>◆政府が重要性を強調</w:t>
      </w:r>
    </w:p>
    <w:p w:rsidR="00EC6A7D" w:rsidRDefault="00EC6A7D" w:rsidP="00EC6A7D">
      <w:pPr>
        <w:widowControl/>
        <w:ind w:firstLineChars="100" w:firstLine="210"/>
        <w:jc w:val="left"/>
      </w:pPr>
      <w:r>
        <w:rPr>
          <w:rFonts w:hint="eastAsia"/>
        </w:rPr>
        <w:t>政府は、人づくり改革を議論する有識者会議「人生</w:t>
      </w:r>
      <w:r>
        <w:rPr>
          <w:rFonts w:hint="eastAsia"/>
        </w:rPr>
        <w:t>100</w:t>
      </w:r>
      <w:r>
        <w:rPr>
          <w:rFonts w:hint="eastAsia"/>
        </w:rPr>
        <w:t>年時代構想会議」において、「リカレント教育（学び直し）」の重要性を強調し、大学や企業、地域による教育プログラムの開発などを進めるように求めました。</w:t>
      </w:r>
    </w:p>
    <w:p w:rsidR="00EC6A7D" w:rsidRDefault="00EC6A7D" w:rsidP="00EC6A7D">
      <w:pPr>
        <w:widowControl/>
        <w:ind w:firstLineChars="100" w:firstLine="210"/>
        <w:jc w:val="left"/>
      </w:pPr>
      <w:r>
        <w:rPr>
          <w:rFonts w:hint="eastAsia"/>
        </w:rPr>
        <w:t>リカレント教育の推進の目的は、</w:t>
      </w:r>
      <w:r>
        <w:rPr>
          <w:rFonts w:hint="eastAsia"/>
        </w:rPr>
        <w:t>IT</w:t>
      </w:r>
      <w:r>
        <w:rPr>
          <w:rFonts w:hint="eastAsia"/>
        </w:rPr>
        <w:t>・</w:t>
      </w:r>
      <w:r>
        <w:rPr>
          <w:rFonts w:hint="eastAsia"/>
        </w:rPr>
        <w:t>AI</w:t>
      </w:r>
      <w:r>
        <w:rPr>
          <w:rFonts w:hint="eastAsia"/>
        </w:rPr>
        <w:t>化の加速により、出産・育児で退職した女性や定年退職した高齢者らが最新の技術を学び、生産性向上につなげることです。</w:t>
      </w:r>
    </w:p>
    <w:p w:rsidR="00EC6A7D" w:rsidRDefault="00EC6A7D" w:rsidP="00EC6A7D">
      <w:pPr>
        <w:widowControl/>
        <w:ind w:firstLineChars="100" w:firstLine="210"/>
        <w:jc w:val="left"/>
      </w:pPr>
      <w:r>
        <w:rPr>
          <w:rFonts w:hint="eastAsia"/>
        </w:rPr>
        <w:t>政府は昨年末、</w:t>
      </w:r>
      <w:r>
        <w:rPr>
          <w:rFonts w:hint="eastAsia"/>
        </w:rPr>
        <w:t>2019</w:t>
      </w:r>
      <w:r>
        <w:rPr>
          <w:rFonts w:hint="eastAsia"/>
        </w:rPr>
        <w:t>年以降に約</w:t>
      </w:r>
      <w:r>
        <w:rPr>
          <w:rFonts w:hint="eastAsia"/>
        </w:rPr>
        <w:t>5,000</w:t>
      </w:r>
      <w:r>
        <w:rPr>
          <w:rFonts w:hint="eastAsia"/>
        </w:rPr>
        <w:t>億円の予算をリカレント教育に投入する方針を固め、その充実を図ることとしています。</w:t>
      </w:r>
    </w:p>
    <w:p w:rsidR="00EC6A7D" w:rsidRDefault="00EC6A7D" w:rsidP="00EC6A7D">
      <w:pPr>
        <w:widowControl/>
        <w:jc w:val="left"/>
      </w:pPr>
    </w:p>
    <w:p w:rsidR="00EC6A7D" w:rsidRDefault="00EC6A7D" w:rsidP="00EC6A7D">
      <w:pPr>
        <w:widowControl/>
        <w:jc w:val="left"/>
      </w:pPr>
      <w:r>
        <w:rPr>
          <w:rFonts w:hint="eastAsia"/>
        </w:rPr>
        <w:t>◆各国の取組みは？</w:t>
      </w:r>
    </w:p>
    <w:p w:rsidR="00EC6A7D" w:rsidRDefault="00EC6A7D" w:rsidP="00EC6A7D">
      <w:pPr>
        <w:widowControl/>
        <w:ind w:firstLineChars="100" w:firstLine="210"/>
        <w:jc w:val="left"/>
      </w:pPr>
      <w:r>
        <w:rPr>
          <w:rFonts w:hint="eastAsia"/>
        </w:rPr>
        <w:t>リカレント教育とは、リカレント（</w:t>
      </w:r>
      <w:r>
        <w:rPr>
          <w:rFonts w:hint="eastAsia"/>
        </w:rPr>
        <w:t>recurrent</w:t>
      </w:r>
      <w:r>
        <w:rPr>
          <w:rFonts w:hint="eastAsia"/>
        </w:rPr>
        <w:t>）を回帰する、循環すると訳すことから、いったん社会に出た後に必要に応じて再び教育を受ける教育体制ことを意味します。</w:t>
      </w:r>
      <w:r>
        <w:rPr>
          <w:rFonts w:hint="eastAsia"/>
        </w:rPr>
        <w:t>1970</w:t>
      </w:r>
      <w:r>
        <w:rPr>
          <w:rFonts w:hint="eastAsia"/>
        </w:rPr>
        <w:t>年代に経済協力開発機構（</w:t>
      </w:r>
      <w:r>
        <w:rPr>
          <w:rFonts w:hint="eastAsia"/>
        </w:rPr>
        <w:t>OECD</w:t>
      </w:r>
      <w:r>
        <w:rPr>
          <w:rFonts w:hint="eastAsia"/>
        </w:rPr>
        <w:t>）によって提唱され、国際的に広く認知されるようになりました。</w:t>
      </w:r>
    </w:p>
    <w:p w:rsidR="00EC6A7D" w:rsidRDefault="00EC6A7D" w:rsidP="00EC6A7D">
      <w:pPr>
        <w:widowControl/>
        <w:ind w:firstLineChars="100" w:firstLine="210"/>
        <w:jc w:val="left"/>
      </w:pPr>
      <w:r>
        <w:rPr>
          <w:rFonts w:hint="eastAsia"/>
        </w:rPr>
        <w:t>スウェーデンでは、キャリアを一旦中断して数年間、フルタイムで学生として教育を受ける仕組みが整っています。また、アメリカでは、コミュニティ・カレッジという公立の</w:t>
      </w:r>
      <w:r>
        <w:rPr>
          <w:rFonts w:hint="eastAsia"/>
        </w:rPr>
        <w:t>2</w:t>
      </w:r>
      <w:r>
        <w:rPr>
          <w:rFonts w:hint="eastAsia"/>
        </w:rPr>
        <w:t>年制の大学で、安い値段で大学教育と職業訓練を提供しています。夕方や夜間、土日も開講しており、働きながら通うことが可能です。</w:t>
      </w:r>
    </w:p>
    <w:p w:rsidR="00EC6A7D" w:rsidRDefault="00EC6A7D" w:rsidP="00EC6A7D">
      <w:pPr>
        <w:widowControl/>
        <w:jc w:val="left"/>
      </w:pPr>
    </w:p>
    <w:p w:rsidR="00EC6A7D" w:rsidRDefault="00EC6A7D" w:rsidP="00EC6A7D">
      <w:pPr>
        <w:widowControl/>
        <w:jc w:val="left"/>
      </w:pPr>
      <w:r>
        <w:rPr>
          <w:rFonts w:hint="eastAsia"/>
        </w:rPr>
        <w:t>◆日本の現状は？</w:t>
      </w:r>
    </w:p>
    <w:p w:rsidR="00EC6A7D" w:rsidRDefault="00EC6A7D" w:rsidP="00EC6A7D">
      <w:pPr>
        <w:widowControl/>
        <w:ind w:firstLineChars="100" w:firstLine="210"/>
        <w:jc w:val="left"/>
      </w:pPr>
      <w:r>
        <w:rPr>
          <w:rFonts w:hint="eastAsia"/>
        </w:rPr>
        <w:t>日本では、かつて終身雇用が慣例となっていたため、リカレント教育の必要性が重視されていませんでした。</w:t>
      </w:r>
    </w:p>
    <w:p w:rsidR="00EC6A7D" w:rsidRDefault="00EC6A7D" w:rsidP="00EC6A7D">
      <w:pPr>
        <w:widowControl/>
        <w:ind w:firstLineChars="100" w:firstLine="210"/>
        <w:jc w:val="left"/>
      </w:pPr>
      <w:r>
        <w:rPr>
          <w:rFonts w:hint="eastAsia"/>
        </w:rPr>
        <w:t>しかし近年、社会人入試の実施、夜間大学院の設置、また、放送大学の活用やカルチャーセンターや通信教育、企業の教育訓練が充実し、働きながら学べる環境が整ってきています。</w:t>
      </w:r>
    </w:p>
    <w:p w:rsidR="00EC6A7D" w:rsidRDefault="00EC6A7D" w:rsidP="00EC6A7D">
      <w:pPr>
        <w:widowControl/>
        <w:jc w:val="left"/>
      </w:pPr>
    </w:p>
    <w:p w:rsidR="00EC6A7D" w:rsidRDefault="00EC6A7D" w:rsidP="00EC6A7D">
      <w:pPr>
        <w:widowControl/>
        <w:jc w:val="left"/>
      </w:pPr>
      <w:r>
        <w:rPr>
          <w:rFonts w:hint="eastAsia"/>
        </w:rPr>
        <w:t>◆政府の方針に期待</w:t>
      </w:r>
    </w:p>
    <w:p w:rsidR="00EC6A7D" w:rsidRDefault="00EC6A7D" w:rsidP="00EC6A7D">
      <w:pPr>
        <w:widowControl/>
        <w:ind w:firstLineChars="100" w:firstLine="210"/>
        <w:jc w:val="left"/>
      </w:pPr>
      <w:r>
        <w:rPr>
          <w:rFonts w:hint="eastAsia"/>
        </w:rPr>
        <w:t>政府は昨年末、</w:t>
      </w:r>
      <w:r>
        <w:rPr>
          <w:rFonts w:hint="eastAsia"/>
        </w:rPr>
        <w:t>2019</w:t>
      </w:r>
      <w:r>
        <w:rPr>
          <w:rFonts w:hint="eastAsia"/>
        </w:rPr>
        <w:t>年以降に約</w:t>
      </w:r>
      <w:r>
        <w:rPr>
          <w:rFonts w:hint="eastAsia"/>
        </w:rPr>
        <w:t>5,000</w:t>
      </w:r>
      <w:r>
        <w:rPr>
          <w:rFonts w:hint="eastAsia"/>
        </w:rPr>
        <w:t>億円の予算をリカレント教育に投入する方針を固め、その充実を図ることとしています。</w:t>
      </w:r>
    </w:p>
    <w:p w:rsidR="00EC6A7D" w:rsidRDefault="00EC6A7D" w:rsidP="00EC6A7D">
      <w:pPr>
        <w:widowControl/>
        <w:ind w:firstLineChars="100" w:firstLine="210"/>
        <w:jc w:val="left"/>
      </w:pPr>
      <w:r>
        <w:rPr>
          <w:rFonts w:hint="eastAsia"/>
        </w:rPr>
        <w:t>また、今年</w:t>
      </w:r>
      <w:r>
        <w:rPr>
          <w:rFonts w:hint="eastAsia"/>
        </w:rPr>
        <w:t>1</w:t>
      </w:r>
      <w:r>
        <w:rPr>
          <w:rFonts w:hint="eastAsia"/>
        </w:rPr>
        <w:t>月には、雇用保険法の改正により、専門実践教育訓練給付金が拡充され、支給率、上限額、支給対象者の要件が変わり、教育訓練支援給付金の支給率が引き上げられました。</w:t>
      </w:r>
    </w:p>
    <w:p w:rsidR="00EC6A7D" w:rsidRDefault="00EC6A7D" w:rsidP="00EC6A7D">
      <w:pPr>
        <w:widowControl/>
        <w:ind w:firstLineChars="100" w:firstLine="210"/>
        <w:jc w:val="left"/>
      </w:pPr>
      <w:r>
        <w:rPr>
          <w:rFonts w:hint="eastAsia"/>
        </w:rPr>
        <w:t>今後、人口の減少が進んでいく中、女性や高齢者だけでなく働き手個人のスキルアップより労働力を向上させることが課題となっており、リカレント教育のニーズも高まっています。</w:t>
      </w:r>
    </w:p>
    <w:p w:rsidR="00EC6A7D" w:rsidRPr="0085303E" w:rsidRDefault="00EC6A7D" w:rsidP="00EC6A7D">
      <w:pPr>
        <w:widowControl/>
        <w:ind w:firstLineChars="100" w:firstLine="210"/>
        <w:jc w:val="left"/>
      </w:pPr>
      <w:r>
        <w:rPr>
          <w:rFonts w:hint="eastAsia"/>
        </w:rPr>
        <w:t>政府の提言により、リカレント教育の環境が整備されていくことが期待されます。</w:t>
      </w:r>
    </w:p>
    <w:p w:rsidR="00EC6A7D" w:rsidRPr="00715DFC" w:rsidRDefault="00EC6A7D" w:rsidP="00EC6A7D">
      <w:pPr>
        <w:widowControl/>
        <w:jc w:val="left"/>
      </w:pPr>
      <w:r w:rsidRPr="00715DFC">
        <w:br w:type="page"/>
      </w:r>
    </w:p>
    <w:p w:rsidR="00EC6A7D" w:rsidRPr="00715DFC" w:rsidRDefault="00EC6A7D" w:rsidP="00EC6A7D">
      <w:pPr>
        <w:widowControl/>
        <w:jc w:val="left"/>
      </w:pPr>
      <w:r w:rsidRPr="005170E3">
        <w:rPr>
          <w:rFonts w:hint="eastAsia"/>
          <w:b/>
          <w:sz w:val="28"/>
          <w:szCs w:val="28"/>
        </w:rPr>
        <w:lastRenderedPageBreak/>
        <w:t>若手人材</w:t>
      </w:r>
      <w:r>
        <w:rPr>
          <w:rFonts w:hint="eastAsia"/>
          <w:b/>
          <w:sz w:val="28"/>
          <w:szCs w:val="28"/>
        </w:rPr>
        <w:t>の</w:t>
      </w:r>
      <w:r w:rsidRPr="005170E3">
        <w:rPr>
          <w:rFonts w:hint="eastAsia"/>
          <w:b/>
          <w:sz w:val="28"/>
          <w:szCs w:val="28"/>
        </w:rPr>
        <w:t>確保にも効果あり！</w:t>
      </w:r>
      <w:r>
        <w:rPr>
          <w:rFonts w:hint="eastAsia"/>
          <w:b/>
          <w:sz w:val="28"/>
          <w:szCs w:val="28"/>
        </w:rPr>
        <w:t xml:space="preserve"> </w:t>
      </w:r>
      <w:r>
        <w:rPr>
          <w:rFonts w:hint="eastAsia"/>
          <w:b/>
          <w:sz w:val="28"/>
          <w:szCs w:val="28"/>
        </w:rPr>
        <w:t>「</w:t>
      </w:r>
      <w:r w:rsidRPr="005170E3">
        <w:rPr>
          <w:rFonts w:hint="eastAsia"/>
          <w:b/>
          <w:sz w:val="28"/>
          <w:szCs w:val="28"/>
        </w:rPr>
        <w:t>地域限定正社員</w:t>
      </w:r>
      <w:r>
        <w:rPr>
          <w:rFonts w:hint="eastAsia"/>
          <w:b/>
          <w:sz w:val="28"/>
          <w:szCs w:val="28"/>
        </w:rPr>
        <w:t>」</w:t>
      </w:r>
    </w:p>
    <w:p w:rsidR="00EC6A7D" w:rsidRDefault="00EC6A7D" w:rsidP="00EC6A7D"/>
    <w:p w:rsidR="00EC6A7D" w:rsidRDefault="00EC6A7D" w:rsidP="00EC6A7D">
      <w:r>
        <w:rPr>
          <w:rFonts w:hint="eastAsia"/>
        </w:rPr>
        <w:t>◆若手人材にも人気の働き方</w:t>
      </w:r>
    </w:p>
    <w:p w:rsidR="00EC6A7D" w:rsidRDefault="00EC6A7D" w:rsidP="00EC6A7D">
      <w:pPr>
        <w:ind w:firstLineChars="100" w:firstLine="210"/>
      </w:pPr>
      <w:r>
        <w:rPr>
          <w:rFonts w:hint="eastAsia"/>
        </w:rPr>
        <w:t>いわゆる「多様な働き方」の</w:t>
      </w:r>
      <w:r>
        <w:rPr>
          <w:rFonts w:hint="eastAsia"/>
        </w:rPr>
        <w:t>1</w:t>
      </w:r>
      <w:r>
        <w:rPr>
          <w:rFonts w:hint="eastAsia"/>
        </w:rPr>
        <w:t>つである「地域限定正社員」。一般的には、「勤務地を特定し、転勤の対象とならない」「通常の正社員に比べ給与水準が低い」といった条件で契約した正社員を指します（「勤務地限定～」「エリア限定～」等と呼ぶ場合もあります）。</w:t>
      </w:r>
    </w:p>
    <w:p w:rsidR="00EC6A7D" w:rsidRDefault="00EC6A7D" w:rsidP="00EC6A7D">
      <w:pPr>
        <w:ind w:firstLineChars="100" w:firstLine="210"/>
      </w:pPr>
      <w:r>
        <w:rPr>
          <w:rFonts w:hint="eastAsia"/>
        </w:rPr>
        <w:t>地域限定正社員といえば、育児や介護などの家庭事情により転勤が困難な社員のニーズが高いように思われるかもしれませんが、最近では、新卒採用者や就活生にも注目されています。</w:t>
      </w:r>
    </w:p>
    <w:p w:rsidR="00EC6A7D" w:rsidRDefault="00EC6A7D" w:rsidP="00EC6A7D"/>
    <w:p w:rsidR="00EC6A7D" w:rsidRDefault="00EC6A7D" w:rsidP="00EC6A7D">
      <w:r>
        <w:rPr>
          <w:rFonts w:hint="eastAsia"/>
        </w:rPr>
        <w:t>◆就活生の</w:t>
      </w:r>
      <w:r>
        <w:rPr>
          <w:rFonts w:hint="eastAsia"/>
        </w:rPr>
        <w:t>7</w:t>
      </w:r>
      <w:r>
        <w:rPr>
          <w:rFonts w:hint="eastAsia"/>
        </w:rPr>
        <w:t>割、地域限定正社員に応募意向</w:t>
      </w:r>
    </w:p>
    <w:p w:rsidR="00EC6A7D" w:rsidRDefault="00EC6A7D" w:rsidP="00EC6A7D">
      <w:pPr>
        <w:ind w:firstLineChars="100" w:firstLine="210"/>
      </w:pPr>
      <w:r>
        <w:rPr>
          <w:rFonts w:hint="eastAsia"/>
        </w:rPr>
        <w:t>日本生産性本部「</w:t>
      </w:r>
      <w:r>
        <w:rPr>
          <w:rFonts w:hint="eastAsia"/>
        </w:rPr>
        <w:t>2017</w:t>
      </w:r>
      <w:r>
        <w:rPr>
          <w:rFonts w:hint="eastAsia"/>
        </w:rPr>
        <w:t>年度</w:t>
      </w:r>
      <w:r>
        <w:rPr>
          <w:rFonts w:hint="eastAsia"/>
        </w:rPr>
        <w:t xml:space="preserve"> </w:t>
      </w:r>
      <w:r>
        <w:rPr>
          <w:rFonts w:hint="eastAsia"/>
        </w:rPr>
        <w:t>新入社員</w:t>
      </w:r>
      <w:r>
        <w:rPr>
          <w:rFonts w:hint="eastAsia"/>
        </w:rPr>
        <w:t xml:space="preserve"> </w:t>
      </w:r>
      <w:r>
        <w:rPr>
          <w:rFonts w:hint="eastAsia"/>
        </w:rPr>
        <w:t>春の意識調査」において、「『働き方改革』で最も関心のある勤務形態は何か？」（</w:t>
      </w:r>
      <w:r>
        <w:rPr>
          <w:rFonts w:hint="eastAsia"/>
        </w:rPr>
        <w:t>6</w:t>
      </w:r>
      <w:r>
        <w:rPr>
          <w:rFonts w:hint="eastAsia"/>
        </w:rPr>
        <w:t>項目より選択）という質問に対し、「転勤のない地域限定勤務」が</w:t>
      </w:r>
      <w:r>
        <w:rPr>
          <w:rFonts w:hint="eastAsia"/>
        </w:rPr>
        <w:t>27.0</w:t>
      </w:r>
      <w:r>
        <w:rPr>
          <w:rFonts w:hint="eastAsia"/>
        </w:rPr>
        <w:t>％で</w:t>
      </w:r>
      <w:r>
        <w:rPr>
          <w:rFonts w:hint="eastAsia"/>
        </w:rPr>
        <w:t>1</w:t>
      </w:r>
      <w:r>
        <w:rPr>
          <w:rFonts w:hint="eastAsia"/>
        </w:rPr>
        <w:t>位となりました。</w:t>
      </w:r>
    </w:p>
    <w:p w:rsidR="00EC6A7D" w:rsidRDefault="00EC6A7D" w:rsidP="00EC6A7D">
      <w:pPr>
        <w:ind w:firstLineChars="100" w:firstLine="210"/>
      </w:pPr>
      <w:r>
        <w:rPr>
          <w:rFonts w:hint="eastAsia"/>
        </w:rPr>
        <w:t>また、労働政策研究・研修機構「大学生・大学院生の多様な採用に対するニーズ調査」で、「就職活動開始時の限定正社員に対する応募意向」を調査したところ、「地域限定」が</w:t>
      </w:r>
      <w:r>
        <w:rPr>
          <w:rFonts w:hint="eastAsia"/>
        </w:rPr>
        <w:t>72.6</w:t>
      </w:r>
      <w:r>
        <w:rPr>
          <w:rFonts w:hint="eastAsia"/>
        </w:rPr>
        <w:t>％となり、「職務限定」（</w:t>
      </w:r>
      <w:r>
        <w:rPr>
          <w:rFonts w:hint="eastAsia"/>
        </w:rPr>
        <w:t>58.0</w:t>
      </w:r>
      <w:r>
        <w:rPr>
          <w:rFonts w:hint="eastAsia"/>
        </w:rPr>
        <w:t>％）や「勤務時間限定」（</w:t>
      </w:r>
      <w:r>
        <w:rPr>
          <w:rFonts w:hint="eastAsia"/>
        </w:rPr>
        <w:t>51.8</w:t>
      </w:r>
      <w:r>
        <w:rPr>
          <w:rFonts w:hint="eastAsia"/>
        </w:rPr>
        <w:t>％）を大きく上回りました。</w:t>
      </w:r>
    </w:p>
    <w:p w:rsidR="00EC6A7D" w:rsidRDefault="00EC6A7D" w:rsidP="00EC6A7D">
      <w:pPr>
        <w:ind w:firstLineChars="100" w:firstLine="210"/>
      </w:pPr>
      <w:r>
        <w:rPr>
          <w:rFonts w:hint="eastAsia"/>
        </w:rPr>
        <w:t>売り手市場のいま、若手の人材は自身の働き方に対して様々なニーズを持っていますが、「転勤をしたくない」というニーズはとりわけ強いようです。</w:t>
      </w:r>
    </w:p>
    <w:p w:rsidR="00EC6A7D" w:rsidRDefault="00EC6A7D" w:rsidP="00EC6A7D">
      <w:pPr>
        <w:ind w:firstLineChars="100" w:firstLine="210"/>
      </w:pPr>
      <w:r>
        <w:rPr>
          <w:rFonts w:hint="eastAsia"/>
        </w:rPr>
        <w:t>転勤を必要とするような複数の事業所があり、転居を伴う異動を行う企業にとっては、「地域限定正社員」が制度化されているか、そしてそのことを募集・採用時にアピールできるかどうかが、人材確保や早期離職防止の観点から重要といえます。</w:t>
      </w:r>
    </w:p>
    <w:p w:rsidR="00EC6A7D" w:rsidRPr="00D465C9" w:rsidRDefault="00EC6A7D" w:rsidP="00EC6A7D"/>
    <w:p w:rsidR="00EC6A7D" w:rsidRDefault="00EC6A7D" w:rsidP="00EC6A7D">
      <w:r>
        <w:rPr>
          <w:rFonts w:hint="eastAsia"/>
        </w:rPr>
        <w:t>◆正社員と地域限定正社員の賃金バランス</w:t>
      </w:r>
    </w:p>
    <w:p w:rsidR="00EC6A7D" w:rsidRDefault="00EC6A7D" w:rsidP="00EC6A7D">
      <w:pPr>
        <w:ind w:firstLineChars="100" w:firstLine="210"/>
      </w:pPr>
      <w:r>
        <w:rPr>
          <w:rFonts w:hint="eastAsia"/>
        </w:rPr>
        <w:t>地域限定正社員を制度化するにあたって難しいのが、いわゆる正社員と地域限定正社員の給与のバランスです。両者のバランスがとれていなければそれぞれが不公平感を募らせ、トラブルのもととなってしまいます。</w:t>
      </w:r>
    </w:p>
    <w:p w:rsidR="00EC6A7D" w:rsidRDefault="00EC6A7D" w:rsidP="00EC6A7D">
      <w:pPr>
        <w:ind w:firstLineChars="100" w:firstLine="210"/>
      </w:pPr>
      <w:r>
        <w:rPr>
          <w:rFonts w:hint="eastAsia"/>
        </w:rPr>
        <w:t>厚生労働省「『多様な形態による正社員』に関する研究会報告書」によれば、いわゆる正社員の賃金を</w:t>
      </w:r>
      <w:r>
        <w:rPr>
          <w:rFonts w:hint="eastAsia"/>
        </w:rPr>
        <w:t>100</w:t>
      </w:r>
      <w:r>
        <w:rPr>
          <w:rFonts w:hint="eastAsia"/>
        </w:rPr>
        <w:t>としたとき、地域限定正社員の賃金で最多だったのは「</w:t>
      </w:r>
      <w:r>
        <w:rPr>
          <w:rFonts w:hint="eastAsia"/>
        </w:rPr>
        <w:t>80</w:t>
      </w:r>
      <w:r>
        <w:rPr>
          <w:rFonts w:hint="eastAsia"/>
        </w:rPr>
        <w:t>～</w:t>
      </w:r>
      <w:r>
        <w:rPr>
          <w:rFonts w:hint="eastAsia"/>
        </w:rPr>
        <w:t>90</w:t>
      </w:r>
      <w:r>
        <w:rPr>
          <w:rFonts w:hint="eastAsia"/>
        </w:rPr>
        <w:t>未満」で</w:t>
      </w:r>
      <w:r>
        <w:rPr>
          <w:rFonts w:hint="eastAsia"/>
        </w:rPr>
        <w:t>29.1</w:t>
      </w:r>
      <w:r>
        <w:rPr>
          <w:rFonts w:hint="eastAsia"/>
        </w:rPr>
        <w:t>％、次いで「</w:t>
      </w:r>
      <w:r>
        <w:rPr>
          <w:rFonts w:hint="eastAsia"/>
        </w:rPr>
        <w:t>90</w:t>
      </w:r>
      <w:r>
        <w:rPr>
          <w:rFonts w:hint="eastAsia"/>
        </w:rPr>
        <w:t>～</w:t>
      </w:r>
      <w:r>
        <w:rPr>
          <w:rFonts w:hint="eastAsia"/>
        </w:rPr>
        <w:t>100</w:t>
      </w:r>
      <w:r>
        <w:rPr>
          <w:rFonts w:hint="eastAsia"/>
        </w:rPr>
        <w:t>未満」の</w:t>
      </w:r>
      <w:r>
        <w:rPr>
          <w:rFonts w:hint="eastAsia"/>
        </w:rPr>
        <w:t>22.4</w:t>
      </w:r>
      <w:r>
        <w:rPr>
          <w:rFonts w:hint="eastAsia"/>
        </w:rPr>
        <w:t>％となっています。</w:t>
      </w:r>
    </w:p>
    <w:p w:rsidR="00EC6A7D" w:rsidRDefault="00EC6A7D" w:rsidP="00EC6A7D">
      <w:pPr>
        <w:ind w:firstLineChars="100" w:firstLine="210"/>
      </w:pPr>
      <w:r>
        <w:rPr>
          <w:rFonts w:hint="eastAsia"/>
        </w:rPr>
        <w:t>世間の相場を参考にしつつ、自社の実情（各事業所間の距離、転勤の頻度等）を十分に考慮して、両者が納得できる給与体系にしたいものです。</w:t>
      </w:r>
    </w:p>
    <w:p w:rsidR="00EC6A7D" w:rsidRDefault="00EC6A7D">
      <w:pPr>
        <w:widowControl/>
        <w:jc w:val="left"/>
      </w:pPr>
      <w:r>
        <w:br w:type="page"/>
      </w:r>
    </w:p>
    <w:p w:rsidR="00EC6A7D" w:rsidRPr="00E17772" w:rsidRDefault="00EC6A7D" w:rsidP="00EC6A7D">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3</w:t>
      </w:r>
      <w:r w:rsidRPr="00E17772">
        <w:rPr>
          <w:rFonts w:ascii="ＭＳ ゴシック" w:eastAsia="ＭＳ ゴシック" w:hAnsi="ＭＳ ゴシック" w:hint="eastAsia"/>
          <w:b/>
          <w:sz w:val="28"/>
          <w:szCs w:val="28"/>
        </w:rPr>
        <w:t>月の税務と労務の手続［提出先・納付先］</w:t>
      </w:r>
    </w:p>
    <w:p w:rsidR="00EC6A7D" w:rsidRPr="003D52DF" w:rsidRDefault="00EC6A7D" w:rsidP="00EC6A7D">
      <w:pPr>
        <w:rPr>
          <w:bdr w:val="single" w:sz="4" w:space="0" w:color="auto"/>
        </w:rPr>
      </w:pPr>
    </w:p>
    <w:p w:rsidR="00EC6A7D" w:rsidRPr="001B27B3" w:rsidRDefault="00EC6A7D" w:rsidP="00EC6A7D">
      <w:pPr>
        <w:rPr>
          <w:bdr w:val="single" w:sz="4" w:space="0" w:color="auto"/>
        </w:rPr>
      </w:pPr>
      <w:r w:rsidRPr="001B27B3">
        <w:rPr>
          <w:rFonts w:hint="eastAsia"/>
          <w:bdr w:val="single" w:sz="4" w:space="0" w:color="auto"/>
        </w:rPr>
        <w:t>1</w:t>
      </w:r>
      <w:r>
        <w:rPr>
          <w:rFonts w:hint="eastAsia"/>
          <w:bdr w:val="single" w:sz="4" w:space="0" w:color="auto"/>
        </w:rPr>
        <w:t>2</w:t>
      </w:r>
      <w:r w:rsidRPr="001B27B3">
        <w:rPr>
          <w:rFonts w:hint="eastAsia"/>
          <w:bdr w:val="single" w:sz="4" w:space="0" w:color="auto"/>
        </w:rPr>
        <w:t>日</w:t>
      </w:r>
    </w:p>
    <w:p w:rsidR="00EC6A7D" w:rsidRDefault="00EC6A7D" w:rsidP="00EC6A7D">
      <w:pPr>
        <w:numPr>
          <w:ilvl w:val="0"/>
          <w:numId w:val="5"/>
        </w:numPr>
      </w:pPr>
      <w:r>
        <w:rPr>
          <w:rFonts w:hint="eastAsia"/>
        </w:rPr>
        <w:t>源泉徴収税額・住民税特別徴収税額の納付［郵便局または銀行］</w:t>
      </w:r>
    </w:p>
    <w:p w:rsidR="00EC6A7D" w:rsidRDefault="00EC6A7D" w:rsidP="00EC6A7D">
      <w:pPr>
        <w:numPr>
          <w:ilvl w:val="0"/>
          <w:numId w:val="5"/>
        </w:numPr>
      </w:pPr>
      <w:r>
        <w:rPr>
          <w:rFonts w:hint="eastAsia"/>
        </w:rPr>
        <w:t>雇用保険被保険者資格取得届の提出＜前月以降に採用した労働者がいる場合＞</w:t>
      </w:r>
    </w:p>
    <w:p w:rsidR="00EC6A7D" w:rsidRDefault="00EC6A7D" w:rsidP="00EC6A7D">
      <w:pPr>
        <w:ind w:left="360"/>
      </w:pPr>
      <w:r>
        <w:rPr>
          <w:rFonts w:hint="eastAsia"/>
        </w:rPr>
        <w:t>［公共職業安定所］</w:t>
      </w:r>
    </w:p>
    <w:p w:rsidR="00EC6A7D" w:rsidRDefault="00EC6A7D" w:rsidP="00EC6A7D">
      <w:pPr>
        <w:numPr>
          <w:ilvl w:val="0"/>
          <w:numId w:val="5"/>
        </w:numPr>
      </w:pPr>
      <w:r>
        <w:rPr>
          <w:rFonts w:hint="eastAsia"/>
        </w:rPr>
        <w:t>労働保険一括有期事業開始届の提出＜前月以降に一括有期事業を開始している場合＞</w:t>
      </w:r>
    </w:p>
    <w:p w:rsidR="00EC6A7D" w:rsidRDefault="00EC6A7D" w:rsidP="00EC6A7D">
      <w:pPr>
        <w:ind w:left="360"/>
      </w:pPr>
      <w:r>
        <w:rPr>
          <w:rFonts w:hint="eastAsia"/>
        </w:rPr>
        <w:t>［労働基準監督署］</w:t>
      </w:r>
    </w:p>
    <w:p w:rsidR="00EC6A7D" w:rsidRDefault="00EC6A7D" w:rsidP="00EC6A7D">
      <w:pPr>
        <w:ind w:left="360"/>
      </w:pPr>
    </w:p>
    <w:p w:rsidR="00EC6A7D" w:rsidRPr="0062484D" w:rsidRDefault="00EC6A7D" w:rsidP="00EC6A7D">
      <w:pPr>
        <w:rPr>
          <w:bdr w:val="single" w:sz="4" w:space="0" w:color="auto"/>
        </w:rPr>
      </w:pPr>
      <w:r>
        <w:rPr>
          <w:rFonts w:hint="eastAsia"/>
          <w:bdr w:val="single" w:sz="4" w:space="0" w:color="auto"/>
        </w:rPr>
        <w:t>15</w:t>
      </w:r>
      <w:r w:rsidRPr="0062484D">
        <w:rPr>
          <w:rFonts w:hint="eastAsia"/>
          <w:bdr w:val="single" w:sz="4" w:space="0" w:color="auto"/>
        </w:rPr>
        <w:t>日</w:t>
      </w:r>
    </w:p>
    <w:p w:rsidR="00EC6A7D" w:rsidRDefault="00EC6A7D" w:rsidP="00EC6A7D">
      <w:pPr>
        <w:numPr>
          <w:ilvl w:val="0"/>
          <w:numId w:val="5"/>
        </w:numPr>
      </w:pPr>
      <w:r w:rsidRPr="00D05528">
        <w:rPr>
          <w:rFonts w:hint="eastAsia"/>
        </w:rPr>
        <w:t>個人の青色申告承認申請書の提出＜新規適用のもの＞［税務署］</w:t>
      </w:r>
    </w:p>
    <w:p w:rsidR="00EC6A7D" w:rsidRDefault="00EC6A7D" w:rsidP="00EC6A7D">
      <w:pPr>
        <w:numPr>
          <w:ilvl w:val="0"/>
          <w:numId w:val="5"/>
        </w:numPr>
      </w:pPr>
      <w:r w:rsidRPr="00D05528">
        <w:rPr>
          <w:rFonts w:hint="eastAsia"/>
        </w:rPr>
        <w:t>個人の道府県民税および市町村民税の申告［市区町村］</w:t>
      </w:r>
    </w:p>
    <w:p w:rsidR="00EC6A7D" w:rsidRDefault="00EC6A7D" w:rsidP="00EC6A7D">
      <w:pPr>
        <w:numPr>
          <w:ilvl w:val="0"/>
          <w:numId w:val="5"/>
        </w:numPr>
      </w:pPr>
      <w:r w:rsidRPr="00D05528">
        <w:rPr>
          <w:rFonts w:hint="eastAsia"/>
        </w:rPr>
        <w:t>個人事業税の申告［税務署］</w:t>
      </w:r>
    </w:p>
    <w:p w:rsidR="00EC6A7D" w:rsidRDefault="00EC6A7D" w:rsidP="00EC6A7D">
      <w:pPr>
        <w:numPr>
          <w:ilvl w:val="0"/>
          <w:numId w:val="5"/>
        </w:numPr>
      </w:pPr>
      <w:r w:rsidRPr="00D05528">
        <w:rPr>
          <w:rFonts w:hint="eastAsia"/>
        </w:rPr>
        <w:t>個人事業所税の申告［都・市］</w:t>
      </w:r>
    </w:p>
    <w:p w:rsidR="00EC6A7D" w:rsidRDefault="00EC6A7D" w:rsidP="00EC6A7D">
      <w:pPr>
        <w:numPr>
          <w:ilvl w:val="0"/>
          <w:numId w:val="5"/>
        </w:numPr>
      </w:pPr>
      <w:r w:rsidRPr="00D05528">
        <w:rPr>
          <w:rFonts w:hint="eastAsia"/>
        </w:rPr>
        <w:t>贈与税の申告期限＜昨年度分＞［税務署］</w:t>
      </w:r>
    </w:p>
    <w:p w:rsidR="00EC6A7D" w:rsidRDefault="00EC6A7D" w:rsidP="00EC6A7D">
      <w:pPr>
        <w:numPr>
          <w:ilvl w:val="0"/>
          <w:numId w:val="5"/>
        </w:numPr>
      </w:pPr>
      <w:r w:rsidRPr="00D05528">
        <w:rPr>
          <w:rFonts w:hint="eastAsia"/>
        </w:rPr>
        <w:t>所得税の確定申告期限［税務署］</w:t>
      </w:r>
    </w:p>
    <w:p w:rsidR="00EC6A7D" w:rsidRDefault="00EC6A7D" w:rsidP="00EC6A7D">
      <w:pPr>
        <w:numPr>
          <w:ilvl w:val="0"/>
          <w:numId w:val="5"/>
        </w:numPr>
      </w:pPr>
      <w:r w:rsidRPr="00D05528">
        <w:rPr>
          <w:rFonts w:hint="eastAsia"/>
        </w:rPr>
        <w:t>確定申告税額の延納の届出書の提出［税務署］</w:t>
      </w:r>
    </w:p>
    <w:p w:rsidR="00EC6A7D" w:rsidRDefault="00EC6A7D" w:rsidP="00EC6A7D">
      <w:pPr>
        <w:numPr>
          <w:ilvl w:val="0"/>
          <w:numId w:val="5"/>
        </w:numPr>
      </w:pPr>
      <w:r w:rsidRPr="00D05528">
        <w:rPr>
          <w:rFonts w:hint="eastAsia"/>
        </w:rPr>
        <w:t>国外財産調書の提出［税務署］</w:t>
      </w:r>
    </w:p>
    <w:p w:rsidR="00EC6A7D" w:rsidRDefault="00EC6A7D" w:rsidP="00EC6A7D">
      <w:pPr>
        <w:numPr>
          <w:ilvl w:val="0"/>
          <w:numId w:val="5"/>
        </w:numPr>
      </w:pPr>
      <w:r>
        <w:rPr>
          <w:rFonts w:hint="eastAsia"/>
        </w:rPr>
        <w:t>総収入金額報告書の提出［税務署］</w:t>
      </w:r>
    </w:p>
    <w:p w:rsidR="00EC6A7D" w:rsidRDefault="00EC6A7D" w:rsidP="00EC6A7D">
      <w:pPr>
        <w:ind w:left="360"/>
      </w:pPr>
    </w:p>
    <w:p w:rsidR="00EC6A7D" w:rsidRPr="001B27B3" w:rsidRDefault="00EC6A7D" w:rsidP="00EC6A7D">
      <w:pPr>
        <w:rPr>
          <w:bdr w:val="single" w:sz="4" w:space="0" w:color="auto"/>
        </w:rPr>
      </w:pPr>
      <w:r>
        <w:rPr>
          <w:rFonts w:hint="eastAsia"/>
          <w:bdr w:val="single" w:sz="4" w:space="0" w:color="auto"/>
        </w:rPr>
        <w:t>4</w:t>
      </w:r>
      <w:r>
        <w:rPr>
          <w:rFonts w:hint="eastAsia"/>
          <w:bdr w:val="single" w:sz="4" w:space="0" w:color="auto"/>
        </w:rPr>
        <w:t>月</w:t>
      </w:r>
      <w:r>
        <w:rPr>
          <w:rFonts w:hint="eastAsia"/>
          <w:bdr w:val="single" w:sz="4" w:space="0" w:color="auto"/>
        </w:rPr>
        <w:t>2</w:t>
      </w:r>
      <w:r w:rsidRPr="001B27B3">
        <w:rPr>
          <w:rFonts w:hint="eastAsia"/>
          <w:bdr w:val="single" w:sz="4" w:space="0" w:color="auto"/>
        </w:rPr>
        <w:t>日</w:t>
      </w:r>
    </w:p>
    <w:p w:rsidR="00EC6A7D" w:rsidRDefault="00EC6A7D" w:rsidP="00EC6A7D">
      <w:pPr>
        <w:numPr>
          <w:ilvl w:val="0"/>
          <w:numId w:val="5"/>
        </w:numPr>
      </w:pPr>
      <w:r w:rsidRPr="00D05528">
        <w:rPr>
          <w:rFonts w:hint="eastAsia"/>
        </w:rPr>
        <w:t>健保・厚年保険料の納付［郵便局または銀行］</w:t>
      </w:r>
    </w:p>
    <w:p w:rsidR="00EC6A7D" w:rsidRDefault="00EC6A7D" w:rsidP="00EC6A7D">
      <w:pPr>
        <w:numPr>
          <w:ilvl w:val="0"/>
          <w:numId w:val="5"/>
        </w:numPr>
      </w:pPr>
      <w:r w:rsidRPr="0079507C">
        <w:rPr>
          <w:rFonts w:hint="eastAsia"/>
        </w:rPr>
        <w:t>健康保険印紙受払等報告書の提出［年金事務所］</w:t>
      </w:r>
    </w:p>
    <w:p w:rsidR="00EC6A7D" w:rsidRDefault="00EC6A7D" w:rsidP="00EC6A7D">
      <w:pPr>
        <w:numPr>
          <w:ilvl w:val="0"/>
          <w:numId w:val="5"/>
        </w:numPr>
      </w:pPr>
      <w:r>
        <w:rPr>
          <w:rFonts w:hint="eastAsia"/>
        </w:rPr>
        <w:t>労働保険印紙保険料納付・納付計器使用状況報告書の提出［公共職業安定所］</w:t>
      </w:r>
    </w:p>
    <w:p w:rsidR="00EC6A7D" w:rsidRDefault="00EC6A7D" w:rsidP="00EC6A7D">
      <w:pPr>
        <w:numPr>
          <w:ilvl w:val="0"/>
          <w:numId w:val="5"/>
        </w:numPr>
      </w:pPr>
      <w:r>
        <w:rPr>
          <w:rFonts w:hint="eastAsia"/>
        </w:rPr>
        <w:t>外国人雇用状況の届出（雇用保険の被保険者でない場合）＜雇入れ・離職の翌月末日＞</w:t>
      </w:r>
    </w:p>
    <w:p w:rsidR="00EC6A7D" w:rsidRDefault="00EC6A7D" w:rsidP="00EC6A7D">
      <w:pPr>
        <w:ind w:left="360"/>
      </w:pPr>
      <w:r>
        <w:rPr>
          <w:rFonts w:hint="eastAsia"/>
        </w:rPr>
        <w:t>［公共職業安定所］</w:t>
      </w:r>
    </w:p>
    <w:p w:rsidR="00EC6A7D" w:rsidRPr="006A742D" w:rsidRDefault="00EC6A7D" w:rsidP="00EC6A7D">
      <w:pPr>
        <w:numPr>
          <w:ilvl w:val="0"/>
          <w:numId w:val="5"/>
        </w:numPr>
      </w:pPr>
      <w:r w:rsidRPr="00D05528">
        <w:rPr>
          <w:rFonts w:hint="eastAsia"/>
        </w:rPr>
        <w:t>個人事業者の消費税の確定申告期限［税務署］</w:t>
      </w:r>
    </w:p>
    <w:p w:rsidR="006E293A" w:rsidRPr="00EC6A7D" w:rsidRDefault="006E293A" w:rsidP="00EC6A7D"/>
    <w:sectPr w:rsidR="006E293A" w:rsidRPr="00EC6A7D"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6036B">
      <w:rPr>
        <w:rStyle w:val="a8"/>
        <w:noProof/>
      </w:rPr>
      <w:t>11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B95EEC"/>
    <w:multiLevelType w:val="hybridMultilevel"/>
    <w:tmpl w:val="84EA778C"/>
    <w:lvl w:ilvl="0" w:tplc="F5CC5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6"/>
  </w:num>
  <w:num w:numId="3">
    <w:abstractNumId w:val="13"/>
  </w:num>
  <w:num w:numId="4">
    <w:abstractNumId w:val="9"/>
  </w:num>
  <w:num w:numId="5">
    <w:abstractNumId w:val="1"/>
  </w:num>
  <w:num w:numId="6">
    <w:abstractNumId w:val="4"/>
  </w:num>
  <w:num w:numId="7">
    <w:abstractNumId w:val="14"/>
  </w:num>
  <w:num w:numId="8">
    <w:abstractNumId w:val="8"/>
  </w:num>
  <w:num w:numId="9">
    <w:abstractNumId w:val="0"/>
  </w:num>
  <w:num w:numId="10">
    <w:abstractNumId w:val="10"/>
  </w:num>
  <w:num w:numId="11">
    <w:abstractNumId w:val="7"/>
  </w:num>
  <w:num w:numId="12">
    <w:abstractNumId w:val="5"/>
  </w:num>
  <w:num w:numId="13">
    <w:abstractNumId w:val="15"/>
  </w:num>
  <w:num w:numId="14">
    <w:abstractNumId w:val="12"/>
  </w:num>
  <w:num w:numId="15">
    <w:abstractNumId w:val="3"/>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32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257D"/>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761"/>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3E2C"/>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378"/>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93C"/>
    <w:rsid w:val="00264BD8"/>
    <w:rsid w:val="00273A38"/>
    <w:rsid w:val="0028046B"/>
    <w:rsid w:val="00281ADA"/>
    <w:rsid w:val="00281B0F"/>
    <w:rsid w:val="002907C5"/>
    <w:rsid w:val="0029279C"/>
    <w:rsid w:val="002942CA"/>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1B7F"/>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4C26"/>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036B"/>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2053"/>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21B"/>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681"/>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1F46"/>
    <w:rsid w:val="006A223F"/>
    <w:rsid w:val="006A31A3"/>
    <w:rsid w:val="006A4ECA"/>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0A1C"/>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0632"/>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1156"/>
    <w:rsid w:val="00923F53"/>
    <w:rsid w:val="00924013"/>
    <w:rsid w:val="00925610"/>
    <w:rsid w:val="0092747F"/>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130"/>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25990"/>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668B7"/>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3"/>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6AD0"/>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7B1"/>
    <w:rsid w:val="00BB7BD7"/>
    <w:rsid w:val="00BB7E69"/>
    <w:rsid w:val="00BC1CDA"/>
    <w:rsid w:val="00BC1E78"/>
    <w:rsid w:val="00BC1FD6"/>
    <w:rsid w:val="00BC25C4"/>
    <w:rsid w:val="00BC35F9"/>
    <w:rsid w:val="00BC505E"/>
    <w:rsid w:val="00BC6A03"/>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0818"/>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4562"/>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6A7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25F"/>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65A93"/>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3D3A"/>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uiPriority w:val="34"/>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26732137">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163395690">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51300793">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C6BA-5098-4FE9-B253-05292385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8EA4DAF7</Template>
  <TotalTime>3</TotalTime>
  <Pages>12</Pages>
  <Words>9221</Words>
  <Characters>573</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2018-02-14T00:09:00Z</cp:lastPrinted>
  <dcterms:created xsi:type="dcterms:W3CDTF">2018-06-28T03:54:00Z</dcterms:created>
  <dcterms:modified xsi:type="dcterms:W3CDTF">2018-06-28T03:57:00Z</dcterms:modified>
</cp:coreProperties>
</file>